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BDE6" w14:textId="77777777" w:rsidR="00437EEA" w:rsidRPr="00437EEA" w:rsidRDefault="00437EEA" w:rsidP="00437EEA">
      <w:pPr>
        <w:jc w:val="center"/>
        <w:rPr>
          <w:b/>
          <w:sz w:val="48"/>
          <w:szCs w:val="48"/>
        </w:rPr>
      </w:pPr>
      <w:r w:rsidRPr="00437EEA">
        <w:rPr>
          <w:b/>
          <w:sz w:val="48"/>
          <w:szCs w:val="48"/>
        </w:rPr>
        <w:t>Mind Mapping Techniques</w:t>
      </w:r>
    </w:p>
    <w:p w14:paraId="40FD0209" w14:textId="77777777" w:rsidR="00437EEA" w:rsidRDefault="00437EEA"/>
    <w:p w14:paraId="4543F92C" w14:textId="77777777" w:rsidR="00437EEA" w:rsidRDefault="00437EEA" w:rsidP="00437EEA">
      <w:pPr>
        <w:jc w:val="center"/>
        <w:rPr>
          <w:i/>
          <w:sz w:val="16"/>
          <w:szCs w:val="16"/>
        </w:rPr>
      </w:pPr>
      <w:r>
        <w:rPr>
          <w:noProof/>
          <w:lang w:eastAsia="en-NZ"/>
        </w:rPr>
        <w:drawing>
          <wp:inline distT="0" distB="0" distL="0" distR="0" wp14:anchorId="536A9214" wp14:editId="3A72E115">
            <wp:extent cx="7896225" cy="4585497"/>
            <wp:effectExtent l="0" t="0" r="0" b="5715"/>
            <wp:docPr id="1" name="Picture 1" descr="https://www.illumine.co.uk/wp-content/uploads/2018/04/MM-How-to-MindMap-imindmap-1024x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llumine.co.uk/wp-content/uploads/2018/04/MM-How-to-MindMap-imindmap-1024x6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981" cy="45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E805" w14:textId="77777777" w:rsidR="00437EEA" w:rsidRPr="00437EEA" w:rsidRDefault="00437EEA" w:rsidP="00437EEA">
      <w:r w:rsidRPr="00437EEA">
        <w:rPr>
          <w:i/>
          <w:sz w:val="16"/>
          <w:szCs w:val="16"/>
        </w:rPr>
        <w:t>Reference: illumeco.uk</w:t>
      </w:r>
      <w:bookmarkStart w:id="0" w:name="_GoBack"/>
      <w:bookmarkEnd w:id="0"/>
    </w:p>
    <w:sectPr w:rsidR="00437EEA" w:rsidRPr="00437EEA" w:rsidSect="00437E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EA"/>
    <w:rsid w:val="00437EEA"/>
    <w:rsid w:val="004C3790"/>
    <w:rsid w:val="007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A106"/>
  <w15:chartTrackingRefBased/>
  <w15:docId w15:val="{32BC0C28-CCA3-4D08-97DB-AEA37C3E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Company>Wintec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Posa</dc:creator>
  <cp:keywords/>
  <dc:description/>
  <cp:lastModifiedBy>Rachel Posa</cp:lastModifiedBy>
  <cp:revision>1</cp:revision>
  <dcterms:created xsi:type="dcterms:W3CDTF">2018-06-06T01:22:00Z</dcterms:created>
  <dcterms:modified xsi:type="dcterms:W3CDTF">2018-06-06T01:31:00Z</dcterms:modified>
</cp:coreProperties>
</file>