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01" w:type="dxa"/>
        <w:tblInd w:w="-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5149"/>
        <w:gridCol w:w="2743"/>
        <w:gridCol w:w="1652"/>
        <w:gridCol w:w="428"/>
        <w:gridCol w:w="1556"/>
        <w:gridCol w:w="1280"/>
        <w:gridCol w:w="8"/>
      </w:tblGrid>
      <w:tr w:rsidR="00C476F6" w14:paraId="26A33011" w14:textId="77777777" w:rsidTr="00084A68">
        <w:trPr>
          <w:cantSplit/>
        </w:trPr>
        <w:tc>
          <w:tcPr>
            <w:tcW w:w="13057" w:type="dxa"/>
            <w:gridSpan w:val="5"/>
            <w:shd w:val="clear" w:color="auto" w:fill="EEECE1" w:themeFill="background2"/>
            <w:hideMark/>
          </w:tcPr>
          <w:p w14:paraId="10967061" w14:textId="1207845E" w:rsidR="00C476F6" w:rsidRDefault="00C476F6" w:rsidP="009E0F4F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Lesson Topic: </w:t>
            </w:r>
            <w:r w:rsidR="00171D58">
              <w:rPr>
                <w:sz w:val="22"/>
              </w:rPr>
              <w:tab/>
            </w:r>
            <w:r w:rsidR="00FD6D85">
              <w:rPr>
                <w:sz w:val="22"/>
              </w:rPr>
              <w:t>Day 1</w:t>
            </w:r>
            <w:r w:rsidR="00A8615C">
              <w:rPr>
                <w:sz w:val="22"/>
              </w:rPr>
              <w:t>8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7661F28E" w14:textId="77777777" w:rsidR="00C476F6" w:rsidRDefault="00C476F6" w:rsidP="009E0F4F">
            <w:pPr>
              <w:pStyle w:val="Heading2"/>
              <w:tabs>
                <w:tab w:val="left" w:pos="908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  <w:r>
              <w:rPr>
                <w:b/>
                <w:sz w:val="22"/>
              </w:rPr>
              <w:tab/>
            </w:r>
          </w:p>
        </w:tc>
      </w:tr>
      <w:tr w:rsidR="00C476F6" w14:paraId="4BE5CFE2" w14:textId="77777777" w:rsidTr="00084A68">
        <w:trPr>
          <w:cantSplit/>
        </w:trPr>
        <w:tc>
          <w:tcPr>
            <w:tcW w:w="13057" w:type="dxa"/>
            <w:gridSpan w:val="5"/>
            <w:shd w:val="clear" w:color="auto" w:fill="EEECE1" w:themeFill="background2"/>
            <w:hideMark/>
          </w:tcPr>
          <w:p w14:paraId="5D77C707" w14:textId="37C6D0AC" w:rsidR="00C476F6" w:rsidRDefault="00C476F6" w:rsidP="002F0AAA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>Group:</w:t>
            </w:r>
            <w:r w:rsidR="00171D58">
              <w:rPr>
                <w:sz w:val="22"/>
              </w:rPr>
              <w:tab/>
            </w:r>
            <w:r w:rsidR="00B556E8">
              <w:rPr>
                <w:sz w:val="22"/>
              </w:rPr>
              <w:t>SINO</w:t>
            </w:r>
            <w:r w:rsidR="00AA09A3">
              <w:rPr>
                <w:sz w:val="22"/>
              </w:rPr>
              <w:t xml:space="preserve"> 6 Week</w:t>
            </w:r>
            <w:r w:rsidR="00B556E8">
              <w:rPr>
                <w:sz w:val="22"/>
              </w:rPr>
              <w:t xml:space="preserve"> 2019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571B42FD" w14:textId="7DBD3097" w:rsidR="00C476F6" w:rsidRDefault="00C476F6" w:rsidP="00171D58">
            <w:pPr>
              <w:pStyle w:val="Heading2"/>
              <w:tabs>
                <w:tab w:val="left" w:pos="891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Time:</w:t>
            </w:r>
            <w:r w:rsidR="00D15306">
              <w:rPr>
                <w:b/>
                <w:sz w:val="22"/>
              </w:rPr>
              <w:t xml:space="preserve"> 9am -</w:t>
            </w:r>
            <w:r>
              <w:rPr>
                <w:b/>
                <w:sz w:val="22"/>
              </w:rPr>
              <w:tab/>
            </w:r>
          </w:p>
        </w:tc>
      </w:tr>
      <w:tr w:rsidR="00AA09A3" w14:paraId="0E28758D" w14:textId="77777777" w:rsidTr="00084A68">
        <w:trPr>
          <w:cantSplit/>
        </w:trPr>
        <w:tc>
          <w:tcPr>
            <w:tcW w:w="10977" w:type="dxa"/>
            <w:gridSpan w:val="3"/>
            <w:hideMark/>
          </w:tcPr>
          <w:p w14:paraId="4A64E120" w14:textId="2CBCA5AF" w:rsidR="00AA09A3" w:rsidRDefault="00AA09A3" w:rsidP="00171D58">
            <w:pPr>
              <w:pStyle w:val="Heading1"/>
              <w:tabs>
                <w:tab w:val="left" w:pos="2294"/>
              </w:tabs>
              <w:spacing w:before="80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Learning Outcomes:</w:t>
            </w:r>
          </w:p>
          <w:p w14:paraId="56091218" w14:textId="77777777" w:rsidR="0063336A" w:rsidRPr="0063336A" w:rsidRDefault="0063336A" w:rsidP="0063336A">
            <w:pPr>
              <w:pStyle w:val="Heading1"/>
              <w:tabs>
                <w:tab w:val="left" w:pos="2294"/>
              </w:tabs>
              <w:spacing w:before="80"/>
              <w:rPr>
                <w:b w:val="0"/>
                <w:i/>
                <w:sz w:val="20"/>
              </w:rPr>
            </w:pPr>
            <w:r w:rsidRPr="0063336A">
              <w:rPr>
                <w:b w:val="0"/>
                <w:i/>
                <w:sz w:val="20"/>
              </w:rPr>
              <w:t>By the end of this session you will be able to:</w:t>
            </w:r>
          </w:p>
          <w:p w14:paraId="7063ABF3" w14:textId="77777777" w:rsidR="009F398E" w:rsidRPr="00CC07C0" w:rsidRDefault="00907B2C" w:rsidP="00CC07C0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cs="Arial"/>
                <w:i/>
                <w:sz w:val="24"/>
                <w:szCs w:val="24"/>
                <w:lang w:val="en-NZ"/>
              </w:rPr>
            </w:pPr>
            <w:r w:rsidRPr="00CC07C0">
              <w:rPr>
                <w:rFonts w:cs="Arial"/>
                <w:i/>
                <w:sz w:val="24"/>
                <w:szCs w:val="24"/>
                <w:lang w:val="en-NZ"/>
              </w:rPr>
              <w:t>Revise uses of rubrics for formative use</w:t>
            </w:r>
          </w:p>
          <w:p w14:paraId="3AC88C7A" w14:textId="77777777" w:rsidR="009F398E" w:rsidRPr="00CC07C0" w:rsidRDefault="00907B2C" w:rsidP="00CC07C0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cs="Arial"/>
                <w:i/>
                <w:sz w:val="24"/>
                <w:szCs w:val="24"/>
                <w:lang w:val="en-NZ"/>
              </w:rPr>
            </w:pPr>
            <w:r w:rsidRPr="00CC07C0">
              <w:rPr>
                <w:rFonts w:cs="Arial"/>
                <w:i/>
                <w:sz w:val="24"/>
                <w:szCs w:val="24"/>
                <w:lang w:val="en-NZ"/>
              </w:rPr>
              <w:t>Research good practices for feedback</w:t>
            </w:r>
          </w:p>
          <w:p w14:paraId="3AC20042" w14:textId="77777777" w:rsidR="009F398E" w:rsidRPr="00CC07C0" w:rsidRDefault="00907B2C" w:rsidP="00CC07C0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cs="Arial"/>
                <w:i/>
                <w:sz w:val="24"/>
                <w:szCs w:val="24"/>
                <w:lang w:val="en-NZ"/>
              </w:rPr>
            </w:pPr>
            <w:r w:rsidRPr="00CC07C0">
              <w:rPr>
                <w:rFonts w:cs="Arial"/>
                <w:i/>
                <w:sz w:val="24"/>
                <w:szCs w:val="24"/>
                <w:lang w:val="en-NZ"/>
              </w:rPr>
              <w:t>Identify key points for feedback</w:t>
            </w:r>
          </w:p>
          <w:p w14:paraId="3F90B8F2" w14:textId="77777777" w:rsidR="009F398E" w:rsidRPr="00CC07C0" w:rsidRDefault="00907B2C" w:rsidP="00CC07C0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cs="Arial"/>
                <w:i/>
                <w:sz w:val="24"/>
                <w:szCs w:val="24"/>
                <w:lang w:val="en-NZ"/>
              </w:rPr>
            </w:pPr>
            <w:r w:rsidRPr="00CC07C0">
              <w:rPr>
                <w:rFonts w:cs="Arial"/>
                <w:i/>
                <w:sz w:val="24"/>
                <w:szCs w:val="24"/>
                <w:lang w:val="en-NZ"/>
              </w:rPr>
              <w:t>Identify the process for assessment for learning</w:t>
            </w:r>
          </w:p>
          <w:p w14:paraId="341745A1" w14:textId="77777777" w:rsidR="005C2E87" w:rsidRPr="005C2E87" w:rsidRDefault="005C2E87" w:rsidP="005C2E87">
            <w:pPr>
              <w:ind w:left="127"/>
              <w:rPr>
                <w:rFonts w:cs="Arial"/>
                <w:i/>
                <w:sz w:val="24"/>
                <w:szCs w:val="24"/>
              </w:rPr>
            </w:pPr>
          </w:p>
          <w:p w14:paraId="6EF8696A" w14:textId="1F6E3E6E" w:rsidR="00AA09A3" w:rsidRPr="005C2E87" w:rsidRDefault="00AA09A3" w:rsidP="005C2E87">
            <w:pPr>
              <w:tabs>
                <w:tab w:val="left" w:pos="608"/>
                <w:tab w:val="left" w:pos="2294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24" w:type="dxa"/>
            <w:gridSpan w:val="5"/>
          </w:tcPr>
          <w:p w14:paraId="26F89768" w14:textId="77777777" w:rsidR="00AA09A3" w:rsidRPr="00D9367A" w:rsidRDefault="00AA09A3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en-NZ"/>
              </w:rPr>
            </w:pPr>
            <w:r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Resources Requi</w:t>
            </w:r>
            <w:r w:rsidR="00D005A8"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red</w:t>
            </w:r>
          </w:p>
          <w:p w14:paraId="7008A890" w14:textId="77777777" w:rsidR="00D9367A" w:rsidRDefault="00D9367A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Resource books</w:t>
            </w:r>
            <w:r w:rsidR="004902E1">
              <w:rPr>
                <w:rFonts w:ascii="Calibri" w:hAnsi="Calibri" w:cs="Calibri"/>
                <w:sz w:val="24"/>
                <w:szCs w:val="24"/>
                <w:lang w:eastAsia="en-NZ"/>
              </w:rPr>
              <w:t xml:space="preserve"> – Student Books (SB) and Teacher books (TB)</w:t>
            </w:r>
          </w:p>
          <w:p w14:paraId="08BF8724" w14:textId="77777777" w:rsidR="00A5607B" w:rsidRDefault="00A5607B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Whiteboard Pens</w:t>
            </w:r>
          </w:p>
          <w:p w14:paraId="7F365CBA" w14:textId="77777777" w:rsidR="00732B2F" w:rsidRDefault="00732B2F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FC7">
              <w:rPr>
                <w:rFonts w:cs="Arial"/>
                <w:sz w:val="24"/>
                <w:szCs w:val="24"/>
              </w:rPr>
              <w:t xml:space="preserve">Post-it notes, </w:t>
            </w:r>
          </w:p>
          <w:p w14:paraId="7818D08E" w14:textId="77777777" w:rsidR="006619F0" w:rsidRDefault="006619F0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Phones</w:t>
            </w:r>
          </w:p>
          <w:p w14:paraId="2DCC3560" w14:textId="33EB2BC5" w:rsidR="007A00A8" w:rsidRPr="005D67CB" w:rsidRDefault="007A00A8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  <w:lang w:eastAsia="en-NZ"/>
              </w:rPr>
              <w:t xml:space="preserve">3 or 4 </w:t>
            </w:r>
            <w:r w:rsidRPr="007A00A8">
              <w:rPr>
                <w:rFonts w:ascii="Calibri" w:hAnsi="Calibri" w:cs="Calibri"/>
                <w:color w:val="FF0000"/>
                <w:sz w:val="24"/>
                <w:szCs w:val="24"/>
                <w:lang w:eastAsia="en-NZ"/>
              </w:rPr>
              <w:t>Example rubrics</w:t>
            </w:r>
          </w:p>
        </w:tc>
      </w:tr>
      <w:tr w:rsidR="00C476F6" w14:paraId="44B682A0" w14:textId="77777777" w:rsidTr="00084A68">
        <w:trPr>
          <w:cantSplit/>
        </w:trPr>
        <w:tc>
          <w:tcPr>
            <w:tcW w:w="15901" w:type="dxa"/>
            <w:gridSpan w:val="8"/>
            <w:hideMark/>
          </w:tcPr>
          <w:p w14:paraId="413260C0" w14:textId="77777777" w:rsidR="00C476F6" w:rsidRDefault="00C476F6" w:rsidP="00C476F6">
            <w:pPr>
              <w:spacing w:before="8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Room Layout:</w:t>
            </w:r>
            <w:r w:rsidR="00B556E8">
              <w:rPr>
                <w:rFonts w:ascii="Tahoma" w:hAnsi="Tahoma" w:cs="Tahoma"/>
                <w:b/>
                <w:bCs/>
              </w:rPr>
              <w:t xml:space="preserve"> TBC</w:t>
            </w:r>
            <w:r>
              <w:rPr>
                <w:rFonts w:ascii="Tahoma" w:hAnsi="Tahoma" w:cs="Tahoma"/>
                <w:bCs/>
              </w:rPr>
              <w:t xml:space="preserve">, room </w:t>
            </w:r>
            <w:r w:rsidR="00B556E8">
              <w:rPr>
                <w:rFonts w:ascii="Tahoma" w:hAnsi="Tahoma" w:cs="Tahoma"/>
                <w:bCs/>
              </w:rPr>
              <w:t>needs to be set up for group work</w:t>
            </w:r>
            <w:r>
              <w:rPr>
                <w:rFonts w:ascii="Tahoma" w:hAnsi="Tahoma" w:cs="Tahoma"/>
                <w:bCs/>
              </w:rPr>
              <w:t xml:space="preserve"> </w:t>
            </w:r>
          </w:p>
        </w:tc>
      </w:tr>
      <w:tr w:rsidR="00C476F6" w14:paraId="1B5872CC" w14:textId="77777777" w:rsidTr="00084A68">
        <w:trPr>
          <w:gridAfter w:val="1"/>
          <w:wAfter w:w="8" w:type="dxa"/>
        </w:trPr>
        <w:tc>
          <w:tcPr>
            <w:tcW w:w="3085" w:type="dxa"/>
            <w:shd w:val="clear" w:color="auto" w:fill="EEECE1" w:themeFill="background2"/>
            <w:hideMark/>
          </w:tcPr>
          <w:p w14:paraId="28BE0041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Content</w:t>
            </w:r>
          </w:p>
        </w:tc>
        <w:tc>
          <w:tcPr>
            <w:tcW w:w="5149" w:type="dxa"/>
            <w:shd w:val="clear" w:color="auto" w:fill="EEECE1" w:themeFill="background2"/>
            <w:hideMark/>
          </w:tcPr>
          <w:p w14:paraId="1C1C8612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Teaching Methods</w:t>
            </w:r>
          </w:p>
        </w:tc>
        <w:tc>
          <w:tcPr>
            <w:tcW w:w="4395" w:type="dxa"/>
            <w:gridSpan w:val="2"/>
            <w:shd w:val="clear" w:color="auto" w:fill="EEECE1" w:themeFill="background2"/>
            <w:hideMark/>
          </w:tcPr>
          <w:p w14:paraId="0D502CD2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Student Activity</w:t>
            </w:r>
          </w:p>
        </w:tc>
        <w:tc>
          <w:tcPr>
            <w:tcW w:w="1984" w:type="dxa"/>
            <w:gridSpan w:val="2"/>
            <w:shd w:val="clear" w:color="auto" w:fill="EEECE1" w:themeFill="background2"/>
            <w:hideMark/>
          </w:tcPr>
          <w:p w14:paraId="57D42451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Resources</w:t>
            </w:r>
          </w:p>
        </w:tc>
        <w:tc>
          <w:tcPr>
            <w:tcW w:w="1280" w:type="dxa"/>
            <w:shd w:val="clear" w:color="auto" w:fill="EEECE1" w:themeFill="background2"/>
            <w:hideMark/>
          </w:tcPr>
          <w:p w14:paraId="008221D4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Time</w:t>
            </w:r>
          </w:p>
        </w:tc>
      </w:tr>
      <w:tr w:rsidR="00B52B54" w14:paraId="0A0C8137" w14:textId="77777777" w:rsidTr="004C1ABB">
        <w:trPr>
          <w:gridAfter w:val="1"/>
          <w:wAfter w:w="8" w:type="dxa"/>
          <w:trHeight w:val="490"/>
        </w:trPr>
        <w:tc>
          <w:tcPr>
            <w:tcW w:w="3085" w:type="dxa"/>
          </w:tcPr>
          <w:p w14:paraId="0E0C4D86" w14:textId="78ABD393" w:rsidR="00B52B54" w:rsidRPr="007171E8" w:rsidRDefault="00F06EF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Warm-up activity</w:t>
            </w:r>
          </w:p>
        </w:tc>
        <w:tc>
          <w:tcPr>
            <w:tcW w:w="5149" w:type="dxa"/>
          </w:tcPr>
          <w:p w14:paraId="504257A1" w14:textId="1F2576BB" w:rsidR="002F14EB" w:rsidRDefault="002F14EB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</w:tcPr>
          <w:p w14:paraId="3A21FA3E" w14:textId="3C91ED41" w:rsidR="00B52B54" w:rsidRDefault="004C1AB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Nominated person to conduct Warm up</w:t>
            </w:r>
            <w:r w:rsidR="002F14EB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1984" w:type="dxa"/>
            <w:gridSpan w:val="2"/>
          </w:tcPr>
          <w:p w14:paraId="4489EBE9" w14:textId="3D2793EB" w:rsidR="00CF6175" w:rsidRDefault="00CF6175" w:rsidP="002539EF">
            <w:pPr>
              <w:spacing w:before="80"/>
              <w:rPr>
                <w:rFonts w:ascii="Tahoma" w:hAnsi="Tahoma" w:cs="Tahoma"/>
                <w:bCs/>
              </w:rPr>
            </w:pPr>
          </w:p>
        </w:tc>
        <w:tc>
          <w:tcPr>
            <w:tcW w:w="1280" w:type="dxa"/>
          </w:tcPr>
          <w:p w14:paraId="7A2C2175" w14:textId="0E9EF923" w:rsidR="00B52B54" w:rsidRDefault="007A435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="00CF6175">
              <w:rPr>
                <w:rFonts w:ascii="Arial" w:hAnsi="Arial" w:cs="Arial"/>
                <w:bCs/>
              </w:rPr>
              <w:t xml:space="preserve"> Mins</w:t>
            </w:r>
          </w:p>
        </w:tc>
      </w:tr>
      <w:tr w:rsidR="008C798E" w14:paraId="49A50CDA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7ABE2DBD" w14:textId="564C3F9D" w:rsidR="008C798E" w:rsidRDefault="00BF45D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Overview of day </w:t>
            </w:r>
            <w:r w:rsidR="006C371A">
              <w:rPr>
                <w:rFonts w:ascii="Arial" w:hAnsi="Arial" w:cs="Arial"/>
                <w:bCs/>
              </w:rPr>
              <w:t>1</w:t>
            </w:r>
            <w:r w:rsidR="000C7206">
              <w:rPr>
                <w:rFonts w:ascii="Arial" w:hAnsi="Arial" w:cs="Arial"/>
                <w:bCs/>
              </w:rPr>
              <w:t>8</w:t>
            </w:r>
          </w:p>
          <w:p w14:paraId="39FCBBDC" w14:textId="5DDB358B" w:rsidR="00906E62" w:rsidRDefault="00906E6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Recap of </w:t>
            </w:r>
            <w:r w:rsidR="000C7206">
              <w:rPr>
                <w:rFonts w:ascii="Arial" w:hAnsi="Arial" w:cs="Arial"/>
                <w:bCs/>
              </w:rPr>
              <w:t>Day 17</w:t>
            </w:r>
            <w:bookmarkStart w:id="0" w:name="_GoBack"/>
            <w:bookmarkEnd w:id="0"/>
          </w:p>
        </w:tc>
        <w:tc>
          <w:tcPr>
            <w:tcW w:w="5149" w:type="dxa"/>
          </w:tcPr>
          <w:p w14:paraId="17E0C296" w14:textId="29598F61" w:rsidR="008C798E" w:rsidRDefault="00906E6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Go through the Los for Day </w:t>
            </w:r>
            <w:r w:rsidR="004615FF">
              <w:rPr>
                <w:rFonts w:ascii="Arial" w:hAnsi="Arial" w:cs="Arial"/>
                <w:bCs/>
              </w:rPr>
              <w:t>1</w:t>
            </w:r>
            <w:r w:rsidR="00466772">
              <w:rPr>
                <w:rFonts w:ascii="Arial" w:hAnsi="Arial" w:cs="Arial"/>
                <w:bCs/>
              </w:rPr>
              <w:t>8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586E2F5B" w14:textId="67AD96CF" w:rsidR="00ED4FD8" w:rsidRDefault="00ED4FD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Recap </w:t>
            </w:r>
            <w:r w:rsidR="00322D68">
              <w:rPr>
                <w:rFonts w:ascii="Arial" w:hAnsi="Arial" w:cs="Arial"/>
                <w:bCs/>
              </w:rPr>
              <w:t>of yesterday</w:t>
            </w:r>
            <w:r>
              <w:rPr>
                <w:rFonts w:ascii="Arial" w:hAnsi="Arial" w:cs="Arial"/>
                <w:bCs/>
              </w:rPr>
              <w:t xml:space="preserve"> – provide answers to any </w:t>
            </w:r>
            <w:proofErr w:type="gramStart"/>
            <w:r>
              <w:rPr>
                <w:rFonts w:ascii="Arial" w:hAnsi="Arial" w:cs="Arial"/>
                <w:bCs/>
              </w:rPr>
              <w:t>questions</w:t>
            </w:r>
            <w:proofErr w:type="gramEnd"/>
            <w:r>
              <w:rPr>
                <w:rFonts w:ascii="Arial" w:hAnsi="Arial" w:cs="Arial"/>
                <w:bCs/>
              </w:rPr>
              <w:t xml:space="preserve"> participants may have </w:t>
            </w:r>
          </w:p>
        </w:tc>
        <w:tc>
          <w:tcPr>
            <w:tcW w:w="4395" w:type="dxa"/>
            <w:gridSpan w:val="2"/>
          </w:tcPr>
          <w:p w14:paraId="2B0221F0" w14:textId="5C2D6854" w:rsidR="008C798E" w:rsidRDefault="00322B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Ask and answer questions</w:t>
            </w:r>
          </w:p>
        </w:tc>
        <w:tc>
          <w:tcPr>
            <w:tcW w:w="1984" w:type="dxa"/>
            <w:gridSpan w:val="2"/>
          </w:tcPr>
          <w:p w14:paraId="0BDCC62A" w14:textId="05C1E2E7" w:rsidR="008C798E" w:rsidRDefault="00322B36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2FAAE1CC" w14:textId="6DF76470" w:rsidR="008C798E" w:rsidRDefault="00322B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Mins</w:t>
            </w:r>
          </w:p>
        </w:tc>
      </w:tr>
      <w:tr w:rsidR="00EB5852" w14:paraId="521DB238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4A724A11" w14:textId="77777777" w:rsidR="00EB5852" w:rsidRDefault="00EB5852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5149" w:type="dxa"/>
          </w:tcPr>
          <w:p w14:paraId="1D904E29" w14:textId="69CD2611" w:rsidR="00EB5852" w:rsidRPr="001E694B" w:rsidRDefault="00322D68" w:rsidP="002539EF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1:  </w:t>
            </w:r>
            <w:r w:rsidRPr="00322D68">
              <w:rPr>
                <w:rFonts w:ascii="Arial" w:hAnsi="Arial" w:cs="Arial"/>
                <w:bCs/>
              </w:rPr>
              <w:t>Complete as per TB</w:t>
            </w:r>
          </w:p>
        </w:tc>
        <w:tc>
          <w:tcPr>
            <w:tcW w:w="4395" w:type="dxa"/>
            <w:gridSpan w:val="2"/>
          </w:tcPr>
          <w:p w14:paraId="44134885" w14:textId="77777777" w:rsidR="00EB5852" w:rsidRDefault="00EB5852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gridSpan w:val="2"/>
          </w:tcPr>
          <w:p w14:paraId="6BD49EDA" w14:textId="77777777" w:rsidR="00EB5852" w:rsidRDefault="00361EE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SB</w:t>
            </w:r>
          </w:p>
          <w:p w14:paraId="32D1F70D" w14:textId="06E403CB" w:rsidR="00361EEC" w:rsidRDefault="00361EE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PPT Template A</w:t>
            </w:r>
          </w:p>
        </w:tc>
        <w:tc>
          <w:tcPr>
            <w:tcW w:w="1280" w:type="dxa"/>
          </w:tcPr>
          <w:p w14:paraId="3BFF744E" w14:textId="2E04A815" w:rsidR="00EB5852" w:rsidRDefault="00322D6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 mins</w:t>
            </w:r>
          </w:p>
        </w:tc>
      </w:tr>
      <w:tr w:rsidR="00F40F51" w14:paraId="5D0A3C67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41D6B26D" w14:textId="138E3D03" w:rsidR="00F40F51" w:rsidRDefault="00CC07C0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Using rubrics for formative</w:t>
            </w:r>
          </w:p>
        </w:tc>
        <w:tc>
          <w:tcPr>
            <w:tcW w:w="5149" w:type="dxa"/>
          </w:tcPr>
          <w:p w14:paraId="4F3B5844" w14:textId="6E9ABFCC" w:rsidR="003D18F5" w:rsidRDefault="001E694B" w:rsidP="002539EF">
            <w:pPr>
              <w:spacing w:before="80"/>
              <w:rPr>
                <w:rFonts w:ascii="Arial" w:hAnsi="Arial" w:cs="Arial"/>
                <w:bCs/>
              </w:rPr>
            </w:pPr>
            <w:r w:rsidRPr="001E694B">
              <w:rPr>
                <w:rFonts w:ascii="Arial" w:hAnsi="Arial" w:cs="Arial"/>
                <w:b/>
                <w:bCs/>
              </w:rPr>
              <w:t>This flows on from yesterday’s assessment topic.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416814">
              <w:rPr>
                <w:rFonts w:ascii="Arial" w:hAnsi="Arial" w:cs="Arial"/>
                <w:bCs/>
              </w:rPr>
              <w:t>Discuss Rubrics.  Make sure that they know what these are.  It might be useful to bring some examples along.</w:t>
            </w:r>
          </w:p>
          <w:p w14:paraId="53595D42" w14:textId="77777777" w:rsidR="00416814" w:rsidRDefault="00416814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 the three</w:t>
            </w:r>
            <w:r w:rsidR="009C6851">
              <w:rPr>
                <w:rFonts w:ascii="Arial" w:hAnsi="Arial" w:cs="Arial"/>
                <w:bCs/>
              </w:rPr>
              <w:t xml:space="preserve"> characteristics </w:t>
            </w:r>
            <w:proofErr w:type="spellStart"/>
            <w:r w:rsidR="009C6851">
              <w:rPr>
                <w:rFonts w:ascii="Arial" w:hAnsi="Arial" w:cs="Arial"/>
                <w:bCs/>
              </w:rPr>
              <w:t>Chappuis</w:t>
            </w:r>
            <w:proofErr w:type="spellEnd"/>
            <w:r w:rsidR="009C6851">
              <w:rPr>
                <w:rFonts w:ascii="Arial" w:hAnsi="Arial" w:cs="Arial"/>
                <w:bCs/>
              </w:rPr>
              <w:t xml:space="preserve"> (2015) </w:t>
            </w:r>
            <w:r w:rsidR="00A638C6">
              <w:rPr>
                <w:rFonts w:ascii="Arial" w:hAnsi="Arial" w:cs="Arial"/>
                <w:bCs/>
              </w:rPr>
              <w:t>explores and highlight the differences.</w:t>
            </w:r>
          </w:p>
          <w:p w14:paraId="1EE5A1E5" w14:textId="1A9FC4E9" w:rsidR="006E5F1B" w:rsidRPr="008C0692" w:rsidRDefault="008C0692" w:rsidP="002539EF">
            <w:pPr>
              <w:spacing w:before="8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Use prepared rubrics here</w:t>
            </w:r>
          </w:p>
          <w:p w14:paraId="486E8939" w14:textId="0140ED84" w:rsidR="006E5F1B" w:rsidRPr="006E5F1B" w:rsidRDefault="006E5F1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</w:t>
            </w:r>
            <w:r w:rsidR="00361EEC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:  </w:t>
            </w:r>
            <w:r>
              <w:rPr>
                <w:rFonts w:ascii="Arial" w:hAnsi="Arial" w:cs="Arial"/>
                <w:bCs/>
              </w:rPr>
              <w:t>Complete as per TB</w:t>
            </w:r>
          </w:p>
        </w:tc>
        <w:tc>
          <w:tcPr>
            <w:tcW w:w="4395" w:type="dxa"/>
            <w:gridSpan w:val="2"/>
          </w:tcPr>
          <w:p w14:paraId="48CDC4E5" w14:textId="77777777" w:rsidR="00DE4873" w:rsidRDefault="00530C5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Whole class discussion</w:t>
            </w:r>
          </w:p>
          <w:p w14:paraId="4505BF75" w14:textId="77777777" w:rsidR="00530C58" w:rsidRDefault="00530C5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Look at examples in SB</w:t>
            </w:r>
          </w:p>
          <w:p w14:paraId="695505B5" w14:textId="77777777" w:rsidR="00530C58" w:rsidRDefault="00530C58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1C7B2A99" w14:textId="77777777" w:rsidR="00530C58" w:rsidRDefault="00530C58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53933BAE" w14:textId="7DC8D408" w:rsidR="00530C58" w:rsidRDefault="00530C58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gridSpan w:val="2"/>
          </w:tcPr>
          <w:p w14:paraId="641E6DA1" w14:textId="77777777" w:rsidR="00BB3E3C" w:rsidRDefault="00A638C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SB</w:t>
            </w:r>
          </w:p>
          <w:p w14:paraId="2B8991BB" w14:textId="77777777" w:rsidR="00A638C6" w:rsidRDefault="00A638C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PPT</w:t>
            </w:r>
          </w:p>
          <w:p w14:paraId="7519BD09" w14:textId="77777777" w:rsidR="000A46C8" w:rsidRDefault="000A46C8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01F6D3FD" w14:textId="266C449D" w:rsidR="000A46C8" w:rsidRPr="007A00A8" w:rsidRDefault="007A00A8" w:rsidP="002539EF">
            <w:pPr>
              <w:spacing w:before="80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  <w:color w:val="FF0000"/>
              </w:rPr>
              <w:t xml:space="preserve">Example </w:t>
            </w:r>
            <w:r w:rsidR="008C0692">
              <w:rPr>
                <w:rFonts w:ascii="Arial" w:hAnsi="Arial" w:cs="Arial"/>
                <w:bCs/>
                <w:color w:val="FF0000"/>
              </w:rPr>
              <w:t>Rubrics</w:t>
            </w:r>
          </w:p>
          <w:p w14:paraId="5265523C" w14:textId="03A62414" w:rsidR="000A46C8" w:rsidRPr="00DE70D9" w:rsidRDefault="000A46C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Template </w:t>
            </w:r>
            <w:r w:rsidR="00C133B4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1280" w:type="dxa"/>
          </w:tcPr>
          <w:p w14:paraId="4DB56042" w14:textId="20E6BF26" w:rsidR="000C42F8" w:rsidRDefault="0084799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 mins</w:t>
            </w:r>
          </w:p>
          <w:p w14:paraId="4F3FD52B" w14:textId="5EE1AD95" w:rsidR="0084799C" w:rsidRDefault="0084799C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12CD1A9A" w14:textId="618247E1" w:rsidR="0084799C" w:rsidRDefault="0084799C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5E0C7CF2" w14:textId="09F94055" w:rsidR="0084799C" w:rsidRDefault="0084799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 mins</w:t>
            </w:r>
          </w:p>
          <w:p w14:paraId="5EFB9EA1" w14:textId="77777777" w:rsidR="0084799C" w:rsidRDefault="0084799C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1410A157" w14:textId="423AA5E8" w:rsidR="0084799C" w:rsidRDefault="0084799C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48691A" w14:paraId="13ED8E93" w14:textId="77777777" w:rsidTr="008A5DAB">
        <w:trPr>
          <w:trHeight w:val="409"/>
        </w:trPr>
        <w:tc>
          <w:tcPr>
            <w:tcW w:w="15901" w:type="dxa"/>
            <w:gridSpan w:val="8"/>
            <w:shd w:val="clear" w:color="auto" w:fill="D9D9D9" w:themeFill="background1" w:themeFillShade="D9"/>
          </w:tcPr>
          <w:p w14:paraId="03E21934" w14:textId="0A3DF42D" w:rsidR="0048691A" w:rsidRPr="002E25DE" w:rsidRDefault="0048691A" w:rsidP="0048691A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2E25DE">
              <w:rPr>
                <w:rFonts w:ascii="Arial" w:hAnsi="Arial" w:cs="Arial"/>
                <w:b/>
                <w:bCs/>
              </w:rPr>
              <w:t>Break – 15 Mins (Approx</w:t>
            </w:r>
            <w:r w:rsidR="00E46F83" w:rsidRPr="002E25DE">
              <w:rPr>
                <w:rFonts w:ascii="Arial" w:hAnsi="Arial" w:cs="Arial"/>
                <w:b/>
                <w:bCs/>
              </w:rPr>
              <w:t>. 10.</w:t>
            </w:r>
            <w:r w:rsidR="00322D68">
              <w:rPr>
                <w:rFonts w:ascii="Arial" w:hAnsi="Arial" w:cs="Arial"/>
                <w:b/>
                <w:bCs/>
              </w:rPr>
              <w:t>5</w:t>
            </w:r>
            <w:r w:rsidR="003523CA">
              <w:rPr>
                <w:rFonts w:ascii="Arial" w:hAnsi="Arial" w:cs="Arial"/>
                <w:b/>
                <w:bCs/>
              </w:rPr>
              <w:t>5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F87E2F">
              <w:rPr>
                <w:rFonts w:ascii="Arial" w:hAnsi="Arial" w:cs="Arial"/>
                <w:b/>
                <w:bCs/>
              </w:rPr>
              <w:t>–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F87E2F">
              <w:rPr>
                <w:rFonts w:ascii="Arial" w:hAnsi="Arial" w:cs="Arial"/>
                <w:b/>
                <w:bCs/>
              </w:rPr>
              <w:t>1</w:t>
            </w:r>
            <w:r w:rsidR="00322D68">
              <w:rPr>
                <w:rFonts w:ascii="Arial" w:hAnsi="Arial" w:cs="Arial"/>
                <w:b/>
                <w:bCs/>
              </w:rPr>
              <w:t>1</w:t>
            </w:r>
            <w:r w:rsidR="003523CA">
              <w:rPr>
                <w:rFonts w:ascii="Arial" w:hAnsi="Arial" w:cs="Arial"/>
                <w:b/>
                <w:bCs/>
              </w:rPr>
              <w:t>.</w:t>
            </w:r>
            <w:r w:rsidR="00322D68">
              <w:rPr>
                <w:rFonts w:ascii="Arial" w:hAnsi="Arial" w:cs="Arial"/>
                <w:b/>
                <w:bCs/>
              </w:rPr>
              <w:t>1</w:t>
            </w:r>
            <w:r w:rsidR="00354395">
              <w:rPr>
                <w:rFonts w:ascii="Arial" w:hAnsi="Arial" w:cs="Arial"/>
                <w:b/>
                <w:bCs/>
              </w:rPr>
              <w:t>0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E46F83" w:rsidRPr="002E25DE">
              <w:rPr>
                <w:rFonts w:ascii="Arial" w:hAnsi="Arial" w:cs="Arial"/>
                <w:b/>
                <w:bCs/>
              </w:rPr>
              <w:t>am)</w:t>
            </w:r>
          </w:p>
        </w:tc>
      </w:tr>
      <w:tr w:rsidR="00C476F6" w14:paraId="3F80010D" w14:textId="77777777" w:rsidTr="00084A68">
        <w:trPr>
          <w:gridAfter w:val="1"/>
          <w:wAfter w:w="8" w:type="dxa"/>
          <w:trHeight w:val="530"/>
        </w:trPr>
        <w:tc>
          <w:tcPr>
            <w:tcW w:w="3085" w:type="dxa"/>
          </w:tcPr>
          <w:p w14:paraId="5F9C3977" w14:textId="77777777" w:rsidR="00DC4CBB" w:rsidRDefault="00505D5E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Types of feedback</w:t>
            </w:r>
            <w:r w:rsidR="00DC4CBB">
              <w:rPr>
                <w:rFonts w:ascii="Arial" w:hAnsi="Arial" w:cs="Arial"/>
                <w:bCs/>
                <w:i/>
              </w:rPr>
              <w:t xml:space="preserve"> </w:t>
            </w:r>
          </w:p>
          <w:p w14:paraId="72FDEBEC" w14:textId="77777777" w:rsidR="00DC4CBB" w:rsidRDefault="00DC4CBB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</w:p>
          <w:p w14:paraId="3D2E0337" w14:textId="09A07F13" w:rsidR="00DC4CBB" w:rsidRDefault="00F06964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</w:rPr>
              <w:t>Good practices for feedback</w:t>
            </w:r>
          </w:p>
          <w:p w14:paraId="5115A5C8" w14:textId="3789C4B8" w:rsidR="00DC4CBB" w:rsidRDefault="00DC4CBB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</w:p>
          <w:p w14:paraId="3B4C8F87" w14:textId="032AF454" w:rsidR="00DC4CBB" w:rsidRDefault="00DC4CBB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</w:p>
          <w:p w14:paraId="42DD6EC3" w14:textId="7D85B046" w:rsidR="00C476F6" w:rsidRDefault="00DC4CBB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Nicol’s good practice for feedback</w:t>
            </w:r>
          </w:p>
        </w:tc>
        <w:tc>
          <w:tcPr>
            <w:tcW w:w="5149" w:type="dxa"/>
          </w:tcPr>
          <w:p w14:paraId="3122ADCA" w14:textId="77777777" w:rsidR="001612C7" w:rsidRDefault="00505D5E" w:rsidP="00F40F51">
            <w:pPr>
              <w:spacing w:before="80"/>
              <w:rPr>
                <w:rFonts w:ascii="Arial" w:hAnsi="Arial" w:cs="Arial"/>
                <w:bCs/>
              </w:rPr>
            </w:pPr>
            <w:r w:rsidRPr="007F6367">
              <w:rPr>
                <w:rFonts w:ascii="Arial" w:hAnsi="Arial" w:cs="Arial"/>
                <w:bCs/>
              </w:rPr>
              <w:lastRenderedPageBreak/>
              <w:t>Discuss the different types of feedback</w:t>
            </w:r>
            <w:r w:rsidR="00524CCE" w:rsidRPr="007F6367">
              <w:rPr>
                <w:rFonts w:ascii="Arial" w:hAnsi="Arial" w:cs="Arial"/>
                <w:bCs/>
              </w:rPr>
              <w:t xml:space="preserve"> and</w:t>
            </w:r>
            <w:r w:rsidR="007F6367" w:rsidRPr="007F6367">
              <w:rPr>
                <w:rFonts w:ascii="Arial" w:hAnsi="Arial" w:cs="Arial"/>
                <w:bCs/>
              </w:rPr>
              <w:t xml:space="preserve"> spend some time looking at Jones in the SB/TB</w:t>
            </w:r>
          </w:p>
          <w:p w14:paraId="28E205D8" w14:textId="5B0A4C39" w:rsidR="00DC4CBB" w:rsidRDefault="001503A9" w:rsidP="00F40F51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</w:t>
            </w:r>
            <w:r w:rsidR="00361EEC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:  </w:t>
            </w:r>
            <w:r>
              <w:rPr>
                <w:rFonts w:ascii="Arial" w:hAnsi="Arial" w:cs="Arial"/>
                <w:bCs/>
              </w:rPr>
              <w:t>Complete as per TB</w:t>
            </w:r>
            <w:r w:rsidR="00DC4CBB">
              <w:rPr>
                <w:rFonts w:ascii="Arial" w:hAnsi="Arial" w:cs="Arial"/>
                <w:bCs/>
              </w:rPr>
              <w:t xml:space="preserve"> </w:t>
            </w:r>
          </w:p>
          <w:p w14:paraId="61E619EA" w14:textId="77777777" w:rsidR="00DC4CBB" w:rsidRDefault="00DC4CBB" w:rsidP="00F40F51">
            <w:pPr>
              <w:spacing w:before="80"/>
              <w:rPr>
                <w:rFonts w:ascii="Arial" w:hAnsi="Arial" w:cs="Arial"/>
                <w:bCs/>
              </w:rPr>
            </w:pPr>
          </w:p>
          <w:p w14:paraId="7FC8D579" w14:textId="77777777" w:rsidR="00DC4CBB" w:rsidRDefault="00DC4CBB" w:rsidP="00F40F51">
            <w:pPr>
              <w:spacing w:before="80"/>
              <w:rPr>
                <w:rFonts w:ascii="Arial" w:hAnsi="Arial" w:cs="Arial"/>
                <w:bCs/>
              </w:rPr>
            </w:pPr>
          </w:p>
          <w:p w14:paraId="43EF0682" w14:textId="04AE9BDA" w:rsidR="001503A9" w:rsidRPr="001503A9" w:rsidRDefault="00DC4CBB" w:rsidP="00F40F51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 their thought on Nicol’s key points for good feedback and see if it aligns with what they have researched</w:t>
            </w:r>
          </w:p>
        </w:tc>
        <w:tc>
          <w:tcPr>
            <w:tcW w:w="4395" w:type="dxa"/>
            <w:gridSpan w:val="2"/>
          </w:tcPr>
          <w:p w14:paraId="1F7A6B0C" w14:textId="77777777" w:rsidR="00CD0771" w:rsidRDefault="001503A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Discuss types of feedback and reasons for use.</w:t>
            </w:r>
          </w:p>
          <w:p w14:paraId="7B7EB345" w14:textId="77777777" w:rsidR="001503A9" w:rsidRDefault="001503A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Work in groups to research good practices of giving feedback.</w:t>
            </w:r>
          </w:p>
          <w:p w14:paraId="3A20F024" w14:textId="77777777" w:rsidR="001503A9" w:rsidRDefault="001503A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Rep</w:t>
            </w:r>
            <w:r w:rsidR="00B74A0A">
              <w:rPr>
                <w:rFonts w:ascii="Arial" w:hAnsi="Arial" w:cs="Arial"/>
                <w:bCs/>
              </w:rPr>
              <w:t>ort back to class</w:t>
            </w:r>
          </w:p>
          <w:p w14:paraId="43D970A2" w14:textId="3DC85BF5" w:rsidR="00D65BE8" w:rsidRDefault="00D65BE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Compare Nicol’s to their findings</w:t>
            </w:r>
          </w:p>
        </w:tc>
        <w:tc>
          <w:tcPr>
            <w:tcW w:w="1984" w:type="dxa"/>
            <w:gridSpan w:val="2"/>
          </w:tcPr>
          <w:p w14:paraId="07AFE85C" w14:textId="77777777" w:rsidR="00702826" w:rsidRPr="00B74A0A" w:rsidRDefault="00B74A0A" w:rsidP="002539EF">
            <w:pPr>
              <w:spacing w:before="80"/>
              <w:rPr>
                <w:rFonts w:ascii="Tahoma" w:hAnsi="Tahoma" w:cs="Tahoma"/>
                <w:bCs/>
              </w:rPr>
            </w:pPr>
            <w:r w:rsidRPr="00B74A0A">
              <w:rPr>
                <w:rFonts w:ascii="Tahoma" w:hAnsi="Tahoma" w:cs="Tahoma"/>
                <w:bCs/>
              </w:rPr>
              <w:lastRenderedPageBreak/>
              <w:t>SB</w:t>
            </w:r>
          </w:p>
          <w:p w14:paraId="6387071C" w14:textId="77777777" w:rsidR="00B74A0A" w:rsidRPr="00B74A0A" w:rsidRDefault="00B74A0A" w:rsidP="002539EF">
            <w:pPr>
              <w:spacing w:before="80"/>
              <w:rPr>
                <w:rFonts w:ascii="Tahoma" w:hAnsi="Tahoma" w:cs="Tahoma"/>
                <w:bCs/>
              </w:rPr>
            </w:pPr>
          </w:p>
          <w:p w14:paraId="11AAE6EB" w14:textId="77777777" w:rsidR="00B74A0A" w:rsidRPr="00B74A0A" w:rsidRDefault="00B74A0A" w:rsidP="002539EF">
            <w:pPr>
              <w:spacing w:before="80"/>
              <w:rPr>
                <w:rFonts w:ascii="Tahoma" w:hAnsi="Tahoma" w:cs="Tahoma"/>
                <w:bCs/>
              </w:rPr>
            </w:pPr>
            <w:r w:rsidRPr="00B74A0A">
              <w:rPr>
                <w:rFonts w:ascii="Tahoma" w:hAnsi="Tahoma" w:cs="Tahoma"/>
                <w:bCs/>
              </w:rPr>
              <w:lastRenderedPageBreak/>
              <w:t>Phone/laptop</w:t>
            </w:r>
          </w:p>
          <w:p w14:paraId="07C2D4AA" w14:textId="4D8C34DA" w:rsidR="00B74A0A" w:rsidRPr="00412744" w:rsidRDefault="00B74A0A" w:rsidP="002539EF">
            <w:pPr>
              <w:spacing w:before="80"/>
              <w:rPr>
                <w:rFonts w:ascii="Tahoma" w:hAnsi="Tahoma" w:cs="Tahoma"/>
                <w:b/>
                <w:bCs/>
              </w:rPr>
            </w:pPr>
            <w:r w:rsidRPr="00B74A0A">
              <w:rPr>
                <w:rFonts w:ascii="Tahoma" w:hAnsi="Tahoma" w:cs="Tahoma"/>
                <w:bCs/>
              </w:rPr>
              <w:t>Large paper</w:t>
            </w:r>
          </w:p>
        </w:tc>
        <w:tc>
          <w:tcPr>
            <w:tcW w:w="1280" w:type="dxa"/>
          </w:tcPr>
          <w:p w14:paraId="0202E48F" w14:textId="77777777" w:rsidR="005E46F4" w:rsidRDefault="005E12B3" w:rsidP="004920B3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</w:t>
            </w:r>
            <w:r w:rsidR="001503A9">
              <w:rPr>
                <w:rFonts w:ascii="Arial" w:hAnsi="Arial" w:cs="Arial"/>
                <w:bCs/>
              </w:rPr>
              <w:t>0 mins</w:t>
            </w:r>
          </w:p>
          <w:p w14:paraId="7B92CDF4" w14:textId="77777777" w:rsidR="005E12B3" w:rsidRDefault="005E12B3" w:rsidP="004920B3">
            <w:pPr>
              <w:spacing w:before="80"/>
              <w:rPr>
                <w:rFonts w:ascii="Arial" w:hAnsi="Arial" w:cs="Arial"/>
                <w:bCs/>
              </w:rPr>
            </w:pPr>
          </w:p>
          <w:p w14:paraId="3255935A" w14:textId="77777777" w:rsidR="005E12B3" w:rsidRDefault="005E12B3" w:rsidP="004920B3">
            <w:pPr>
              <w:spacing w:before="80"/>
              <w:rPr>
                <w:rFonts w:ascii="Arial" w:hAnsi="Arial" w:cs="Arial"/>
                <w:bCs/>
              </w:rPr>
            </w:pPr>
          </w:p>
          <w:p w14:paraId="3C0DDC01" w14:textId="3B9D00E7" w:rsidR="005E12B3" w:rsidRDefault="00C273C8" w:rsidP="004920B3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4</w:t>
            </w:r>
            <w:r w:rsidR="005E12B3">
              <w:rPr>
                <w:rFonts w:ascii="Arial" w:hAnsi="Arial" w:cs="Arial"/>
                <w:bCs/>
              </w:rPr>
              <w:t>0 mins</w:t>
            </w:r>
          </w:p>
          <w:p w14:paraId="5F8381F2" w14:textId="77777777" w:rsidR="000C1E38" w:rsidRDefault="000C1E38" w:rsidP="004920B3">
            <w:pPr>
              <w:spacing w:before="80"/>
              <w:rPr>
                <w:rFonts w:ascii="Arial" w:hAnsi="Arial" w:cs="Arial"/>
                <w:bCs/>
              </w:rPr>
            </w:pPr>
          </w:p>
          <w:p w14:paraId="5865411E" w14:textId="4AE67221" w:rsidR="000C1E38" w:rsidRDefault="000C1E38" w:rsidP="004920B3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 mins</w:t>
            </w:r>
          </w:p>
        </w:tc>
      </w:tr>
      <w:tr w:rsidR="007171E8" w14:paraId="055C53C3" w14:textId="77777777" w:rsidTr="00AD0983">
        <w:trPr>
          <w:trHeight w:val="540"/>
        </w:trPr>
        <w:tc>
          <w:tcPr>
            <w:tcW w:w="15901" w:type="dxa"/>
            <w:gridSpan w:val="8"/>
            <w:shd w:val="clear" w:color="auto" w:fill="D9D9D9" w:themeFill="background1" w:themeFillShade="D9"/>
          </w:tcPr>
          <w:p w14:paraId="7603A84C" w14:textId="285ACADC" w:rsidR="007171E8" w:rsidRPr="007171E8" w:rsidRDefault="002E25DE" w:rsidP="007171E8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Lunch </w:t>
            </w:r>
            <w:r w:rsidR="00907E75">
              <w:rPr>
                <w:rFonts w:ascii="Arial" w:hAnsi="Arial" w:cs="Arial"/>
                <w:b/>
                <w:bCs/>
              </w:rPr>
              <w:t>Break</w:t>
            </w:r>
            <w:r w:rsidR="00884356">
              <w:rPr>
                <w:rFonts w:ascii="Arial" w:hAnsi="Arial" w:cs="Arial"/>
                <w:b/>
                <w:bCs/>
              </w:rPr>
              <w:t xml:space="preserve"> (approx. </w:t>
            </w:r>
            <w:r w:rsidR="008C6BA3">
              <w:rPr>
                <w:rFonts w:ascii="Arial" w:hAnsi="Arial" w:cs="Arial"/>
                <w:b/>
                <w:bCs/>
              </w:rPr>
              <w:t>12</w:t>
            </w:r>
            <w:r w:rsidR="00A67CDF">
              <w:rPr>
                <w:rFonts w:ascii="Arial" w:hAnsi="Arial" w:cs="Arial"/>
                <w:b/>
                <w:bCs/>
              </w:rPr>
              <w:t>.</w:t>
            </w:r>
            <w:r w:rsidR="00322D68">
              <w:rPr>
                <w:rFonts w:ascii="Arial" w:hAnsi="Arial" w:cs="Arial"/>
                <w:b/>
                <w:bCs/>
              </w:rPr>
              <w:t>1</w:t>
            </w:r>
            <w:r w:rsidR="004368EF">
              <w:rPr>
                <w:rFonts w:ascii="Arial" w:hAnsi="Arial" w:cs="Arial"/>
                <w:b/>
                <w:bCs/>
              </w:rPr>
              <w:t>0</w:t>
            </w:r>
            <w:r w:rsidR="009E7E55">
              <w:rPr>
                <w:rFonts w:ascii="Arial" w:hAnsi="Arial" w:cs="Arial"/>
                <w:b/>
                <w:bCs/>
              </w:rPr>
              <w:t xml:space="preserve"> – 1</w:t>
            </w:r>
            <w:r w:rsidR="00E44DCD">
              <w:rPr>
                <w:rFonts w:ascii="Arial" w:hAnsi="Arial" w:cs="Arial"/>
                <w:b/>
                <w:bCs/>
              </w:rPr>
              <w:t>.</w:t>
            </w:r>
            <w:r w:rsidR="00606E3F">
              <w:rPr>
                <w:rFonts w:ascii="Arial" w:hAnsi="Arial" w:cs="Arial"/>
                <w:b/>
                <w:bCs/>
              </w:rPr>
              <w:t>0</w:t>
            </w:r>
            <w:r w:rsidR="004368EF">
              <w:rPr>
                <w:rFonts w:ascii="Arial" w:hAnsi="Arial" w:cs="Arial"/>
                <w:b/>
                <w:bCs/>
              </w:rPr>
              <w:t>0</w:t>
            </w:r>
            <w:r w:rsidR="009E7E55">
              <w:rPr>
                <w:rFonts w:ascii="Arial" w:hAnsi="Arial" w:cs="Arial"/>
                <w:b/>
                <w:bCs/>
              </w:rPr>
              <w:t xml:space="preserve"> pm</w:t>
            </w:r>
            <w:r w:rsidR="0088435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F05D2B" w14:paraId="311F0FCE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27B7671F" w14:textId="03371F94" w:rsidR="00F05D2B" w:rsidRDefault="007C2E1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Key points for feedback</w:t>
            </w:r>
          </w:p>
        </w:tc>
        <w:tc>
          <w:tcPr>
            <w:tcW w:w="5149" w:type="dxa"/>
          </w:tcPr>
          <w:p w14:paraId="7BC06D57" w14:textId="77777777" w:rsidR="002A6F64" w:rsidRDefault="002A6F64" w:rsidP="001A0C9B">
            <w:pPr>
              <w:rPr>
                <w:rFonts w:ascii="Arial" w:hAnsi="Arial" w:cs="Arial"/>
                <w:bCs/>
              </w:rPr>
            </w:pPr>
          </w:p>
          <w:p w14:paraId="41FBDA71" w14:textId="7E6E4CF5" w:rsidR="001A0C9B" w:rsidRPr="001A0C9B" w:rsidRDefault="002A6F64" w:rsidP="001A0C9B">
            <w:pPr>
              <w:rPr>
                <w:rFonts w:ascii="Arial" w:hAnsi="Arial" w:cs="Arial"/>
                <w:bCs/>
              </w:rPr>
            </w:pPr>
            <w:r w:rsidRPr="00F15AE4">
              <w:rPr>
                <w:rFonts w:ascii="Arial" w:hAnsi="Arial" w:cs="Arial"/>
                <w:b/>
                <w:bCs/>
              </w:rPr>
              <w:t xml:space="preserve">Activity </w:t>
            </w:r>
            <w:r w:rsidR="00C133B4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Cs/>
              </w:rPr>
              <w:t>:  Complete as per TB</w:t>
            </w:r>
          </w:p>
        </w:tc>
        <w:tc>
          <w:tcPr>
            <w:tcW w:w="4395" w:type="dxa"/>
            <w:gridSpan w:val="2"/>
          </w:tcPr>
          <w:p w14:paraId="76C7E999" w14:textId="77777777" w:rsidR="001A0C9B" w:rsidRDefault="00061AC9" w:rsidP="00A0106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Working in groups participants create a visual resource highlighting good practice for feedback.</w:t>
            </w:r>
          </w:p>
          <w:p w14:paraId="1D15A253" w14:textId="77777777" w:rsidR="00061AC9" w:rsidRDefault="00061AC9" w:rsidP="00A0106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Present to the class.</w:t>
            </w:r>
          </w:p>
          <w:p w14:paraId="75F7F425" w14:textId="1DA952C0" w:rsidR="00061AC9" w:rsidRDefault="009F6171" w:rsidP="00A0106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Peers to give each other fair and constructive feedback.</w:t>
            </w:r>
          </w:p>
        </w:tc>
        <w:tc>
          <w:tcPr>
            <w:tcW w:w="1984" w:type="dxa"/>
            <w:gridSpan w:val="2"/>
          </w:tcPr>
          <w:p w14:paraId="439F525D" w14:textId="77777777" w:rsidR="00281C7A" w:rsidRDefault="00603878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</w:t>
            </w:r>
            <w:r w:rsidR="00C67BC0">
              <w:rPr>
                <w:rFonts w:ascii="Tahoma" w:hAnsi="Tahoma" w:cs="Tahoma"/>
                <w:bCs/>
              </w:rPr>
              <w:t>, PPT,</w:t>
            </w:r>
          </w:p>
          <w:p w14:paraId="445E1A24" w14:textId="72124D25" w:rsidR="00C67BC0" w:rsidRDefault="00C67BC0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Large paper/laptops</w:t>
            </w:r>
          </w:p>
        </w:tc>
        <w:tc>
          <w:tcPr>
            <w:tcW w:w="1280" w:type="dxa"/>
          </w:tcPr>
          <w:p w14:paraId="691DA3BA" w14:textId="0E667338" w:rsidR="002B57F8" w:rsidRDefault="004F15D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  <w:r w:rsidR="006E4014">
              <w:rPr>
                <w:rFonts w:ascii="Arial" w:hAnsi="Arial" w:cs="Arial"/>
                <w:bCs/>
              </w:rPr>
              <w:t>0 mins</w:t>
            </w:r>
          </w:p>
        </w:tc>
      </w:tr>
      <w:tr w:rsidR="002E25DE" w14:paraId="1A5A92B7" w14:textId="77777777" w:rsidTr="002E25DE">
        <w:trPr>
          <w:gridAfter w:val="1"/>
          <w:wAfter w:w="8" w:type="dxa"/>
          <w:trHeight w:val="613"/>
        </w:trPr>
        <w:tc>
          <w:tcPr>
            <w:tcW w:w="15893" w:type="dxa"/>
            <w:gridSpan w:val="7"/>
            <w:shd w:val="clear" w:color="auto" w:fill="D9D9D9" w:themeFill="background1" w:themeFillShade="D9"/>
          </w:tcPr>
          <w:p w14:paraId="583C3F70" w14:textId="05E5EF9B" w:rsidR="002E25DE" w:rsidRPr="00B04F16" w:rsidRDefault="009F375A" w:rsidP="002E25DE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B04F16">
              <w:rPr>
                <w:rFonts w:ascii="Arial" w:hAnsi="Arial" w:cs="Arial"/>
                <w:b/>
                <w:bCs/>
              </w:rPr>
              <w:t xml:space="preserve">Break 15 Mins (Approx. </w:t>
            </w:r>
            <w:r w:rsidR="00B04F16" w:rsidRPr="00B04F16">
              <w:rPr>
                <w:rFonts w:ascii="Arial" w:hAnsi="Arial" w:cs="Arial"/>
                <w:b/>
                <w:bCs/>
              </w:rPr>
              <w:t>2</w:t>
            </w:r>
            <w:r w:rsidR="005E7F04">
              <w:rPr>
                <w:rFonts w:ascii="Arial" w:hAnsi="Arial" w:cs="Arial"/>
                <w:b/>
                <w:bCs/>
              </w:rPr>
              <w:t>.</w:t>
            </w:r>
            <w:r w:rsidR="009A353C">
              <w:rPr>
                <w:rFonts w:ascii="Arial" w:hAnsi="Arial" w:cs="Arial"/>
                <w:b/>
                <w:bCs/>
              </w:rPr>
              <w:t>3</w:t>
            </w:r>
            <w:r w:rsidR="00E33DD6">
              <w:rPr>
                <w:rFonts w:ascii="Arial" w:hAnsi="Arial" w:cs="Arial"/>
                <w:b/>
                <w:bCs/>
              </w:rPr>
              <w:t>0</w:t>
            </w:r>
            <w:r w:rsidR="00B04F16" w:rsidRPr="00B04F16">
              <w:rPr>
                <w:rFonts w:ascii="Arial" w:hAnsi="Arial" w:cs="Arial"/>
                <w:b/>
                <w:bCs/>
              </w:rPr>
              <w:t xml:space="preserve"> – </w:t>
            </w:r>
            <w:r w:rsidR="009A353C">
              <w:rPr>
                <w:rFonts w:ascii="Arial" w:hAnsi="Arial" w:cs="Arial"/>
                <w:b/>
                <w:bCs/>
              </w:rPr>
              <w:t>2.45</w:t>
            </w:r>
            <w:r w:rsidR="00544062">
              <w:rPr>
                <w:rFonts w:ascii="Arial" w:hAnsi="Arial" w:cs="Arial"/>
                <w:b/>
                <w:bCs/>
              </w:rPr>
              <w:t>pm</w:t>
            </w:r>
            <w:r w:rsidR="00B04F16" w:rsidRPr="00B04F1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0D2E08" w14:paraId="1FDC0C07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28B2C0D6" w14:textId="16A2DC74" w:rsidR="000D2E08" w:rsidRPr="0064727B" w:rsidRDefault="009A353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Dos and Don’ts</w:t>
            </w:r>
            <w:r w:rsidR="009F373A">
              <w:rPr>
                <w:rFonts w:ascii="Arial" w:hAnsi="Arial" w:cs="Arial"/>
                <w:bCs/>
              </w:rPr>
              <w:t xml:space="preserve"> of giving feedback</w:t>
            </w:r>
          </w:p>
        </w:tc>
        <w:tc>
          <w:tcPr>
            <w:tcW w:w="5149" w:type="dxa"/>
          </w:tcPr>
          <w:p w14:paraId="32FBC388" w14:textId="77777777" w:rsidR="00251B3B" w:rsidRDefault="00251B3B" w:rsidP="0064727B">
            <w:pPr>
              <w:rPr>
                <w:rFonts w:ascii="Arial" w:hAnsi="Arial" w:cs="Arial"/>
                <w:bCs/>
              </w:rPr>
            </w:pPr>
          </w:p>
          <w:p w14:paraId="6C9C9088" w14:textId="40F04D70" w:rsidR="007B6B5F" w:rsidRPr="001F7EA6" w:rsidRDefault="007B6B5F" w:rsidP="0064727B">
            <w:pPr>
              <w:rPr>
                <w:rFonts w:ascii="Arial" w:hAnsi="Arial" w:cs="Arial"/>
                <w:bCs/>
              </w:rPr>
            </w:pPr>
            <w:r w:rsidRPr="007B6B5F">
              <w:rPr>
                <w:rFonts w:ascii="Arial" w:hAnsi="Arial" w:cs="Arial"/>
                <w:b/>
                <w:bCs/>
              </w:rPr>
              <w:t xml:space="preserve">Activity </w:t>
            </w:r>
            <w:r w:rsidR="00C133B4">
              <w:rPr>
                <w:rFonts w:ascii="Arial" w:hAnsi="Arial" w:cs="Arial"/>
                <w:b/>
                <w:bCs/>
              </w:rPr>
              <w:t>5</w:t>
            </w:r>
            <w:r w:rsidRPr="007B6B5F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Cs/>
              </w:rPr>
              <w:t xml:space="preserve">  Complete as per TB</w:t>
            </w:r>
          </w:p>
        </w:tc>
        <w:tc>
          <w:tcPr>
            <w:tcW w:w="4395" w:type="dxa"/>
            <w:gridSpan w:val="2"/>
          </w:tcPr>
          <w:p w14:paraId="4D61937D" w14:textId="149E10E4" w:rsidR="00DA01FE" w:rsidRDefault="00DA01FE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gridSpan w:val="2"/>
          </w:tcPr>
          <w:p w14:paraId="3363F369" w14:textId="27DBE6DA" w:rsidR="003737EF" w:rsidRDefault="00603878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Template </w:t>
            </w:r>
            <w:r w:rsidR="00C133B4">
              <w:rPr>
                <w:rFonts w:ascii="Tahoma" w:hAnsi="Tahoma" w:cs="Tahoma"/>
                <w:bCs/>
              </w:rPr>
              <w:t>C</w:t>
            </w:r>
          </w:p>
        </w:tc>
        <w:tc>
          <w:tcPr>
            <w:tcW w:w="1280" w:type="dxa"/>
          </w:tcPr>
          <w:p w14:paraId="355F9D98" w14:textId="666337D5" w:rsidR="00C94400" w:rsidRPr="00544062" w:rsidRDefault="009B3423" w:rsidP="00544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mins</w:t>
            </w:r>
          </w:p>
        </w:tc>
      </w:tr>
      <w:tr w:rsidR="0064727B" w14:paraId="38492505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30644E98" w14:textId="77777777" w:rsidR="0064727B" w:rsidRPr="0064727B" w:rsidRDefault="0064727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Post–it </w:t>
            </w:r>
            <w:proofErr w:type="gramStart"/>
            <w:r>
              <w:rPr>
                <w:rFonts w:ascii="Arial" w:hAnsi="Arial" w:cs="Arial"/>
                <w:bCs/>
              </w:rPr>
              <w:t>note</w:t>
            </w:r>
            <w:proofErr w:type="gramEnd"/>
            <w:r>
              <w:rPr>
                <w:rFonts w:ascii="Arial" w:hAnsi="Arial" w:cs="Arial"/>
                <w:bCs/>
              </w:rPr>
              <w:t xml:space="preserve"> evaluations</w:t>
            </w:r>
          </w:p>
        </w:tc>
        <w:tc>
          <w:tcPr>
            <w:tcW w:w="5149" w:type="dxa"/>
          </w:tcPr>
          <w:p w14:paraId="1327DE1C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B80972F" w14:textId="77777777" w:rsidR="0064727B" w:rsidRPr="00CE0F4A" w:rsidRDefault="00CE0F4A" w:rsidP="002539EF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questions do you still have?</w:t>
            </w:r>
          </w:p>
        </w:tc>
        <w:tc>
          <w:tcPr>
            <w:tcW w:w="4395" w:type="dxa"/>
            <w:gridSpan w:val="2"/>
          </w:tcPr>
          <w:p w14:paraId="0F34DD10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>
              <w:rPr>
                <w:rFonts w:ascii="Arial" w:hAnsi="Arial" w:cs="Arial"/>
                <w:bCs/>
              </w:rPr>
              <w:t xml:space="preserve">Use pink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A11735E" w14:textId="77777777" w:rsidR="0064727B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Use yellow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questions do you still have</w:t>
            </w:r>
            <w:r>
              <w:rPr>
                <w:rFonts w:ascii="Arial" w:hAnsi="Arial" w:cs="Arial"/>
                <w:bCs/>
                <w:lang w:val="en-NZ"/>
              </w:rPr>
              <w:t>?</w:t>
            </w:r>
          </w:p>
        </w:tc>
        <w:tc>
          <w:tcPr>
            <w:tcW w:w="1984" w:type="dxa"/>
            <w:gridSpan w:val="2"/>
          </w:tcPr>
          <w:p w14:paraId="0A83E512" w14:textId="77777777" w:rsidR="0064727B" w:rsidRDefault="0064727B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Ppt and </w:t>
            </w:r>
            <w:r w:rsidR="00CE0F4A">
              <w:rPr>
                <w:rFonts w:ascii="Tahoma" w:hAnsi="Tahoma" w:cs="Tahoma"/>
                <w:bCs/>
              </w:rPr>
              <w:t xml:space="preserve">pink and yellow </w:t>
            </w:r>
            <w:r>
              <w:rPr>
                <w:rFonts w:ascii="Tahoma" w:hAnsi="Tahoma" w:cs="Tahoma"/>
                <w:bCs/>
              </w:rPr>
              <w:t>post-it notes</w:t>
            </w:r>
          </w:p>
        </w:tc>
        <w:tc>
          <w:tcPr>
            <w:tcW w:w="1280" w:type="dxa"/>
          </w:tcPr>
          <w:p w14:paraId="00F7AA33" w14:textId="77777777" w:rsidR="0064727B" w:rsidRDefault="0064727B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CE0F4A" w14:paraId="2921B726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7DDA50C2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170B12">
              <w:rPr>
                <w:rFonts w:ascii="Arial" w:hAnsi="Arial" w:cs="Arial"/>
                <w:b/>
                <w:bCs/>
              </w:rPr>
              <w:t>Review of session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3B59132C" w14:textId="77777777" w:rsidR="00CE0F4A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5149" w:type="dxa"/>
          </w:tcPr>
          <w:p w14:paraId="63414531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went well?</w:t>
            </w:r>
          </w:p>
          <w:p w14:paraId="0B13B231" w14:textId="4D0085F1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281F3C07" w14:textId="514EAB57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520FF76E" w14:textId="49941419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0DA7BA9A" w14:textId="77777777" w:rsidR="00CE0F4A" w:rsidRDefault="00CE0F4A" w:rsidP="0058000A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</w:tcPr>
          <w:p w14:paraId="76AE4D48" w14:textId="77777777" w:rsidR="00CE0F4A" w:rsidRPr="00170B12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did not work at all?</w:t>
            </w:r>
          </w:p>
          <w:p w14:paraId="47C27C62" w14:textId="6C3ADE6A" w:rsidR="00CE0F4A" w:rsidRP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4" w:type="dxa"/>
            <w:gridSpan w:val="3"/>
          </w:tcPr>
          <w:p w14:paraId="0B2A99DD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will I change?</w:t>
            </w:r>
          </w:p>
          <w:p w14:paraId="7C5D7A17" w14:textId="2973729C" w:rsidR="00CE0F4A" w:rsidRPr="00CE0F4A" w:rsidRDefault="00CE0F4A" w:rsidP="00D63EB0">
            <w:pPr>
              <w:spacing w:before="80"/>
              <w:rPr>
                <w:rFonts w:ascii="Arial" w:hAnsi="Arial" w:cs="Arial"/>
                <w:bCs/>
              </w:rPr>
            </w:pPr>
          </w:p>
        </w:tc>
      </w:tr>
    </w:tbl>
    <w:p w14:paraId="57E784E6" w14:textId="6A1CA6BB" w:rsidR="002714BD" w:rsidRPr="002714BD" w:rsidRDefault="002714BD" w:rsidP="005D67CB">
      <w:pPr>
        <w:rPr>
          <w:b/>
          <w:sz w:val="32"/>
          <w:szCs w:val="32"/>
        </w:rPr>
      </w:pPr>
    </w:p>
    <w:sectPr w:rsidR="002714BD" w:rsidRPr="002714BD" w:rsidSect="00AA09A3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442FB" w14:textId="77777777" w:rsidR="003A19FB" w:rsidRDefault="003A19FB" w:rsidP="004B38C4">
      <w:r>
        <w:separator/>
      </w:r>
    </w:p>
  </w:endnote>
  <w:endnote w:type="continuationSeparator" w:id="0">
    <w:p w14:paraId="070201E6" w14:textId="77777777" w:rsidR="003A19FB" w:rsidRDefault="003A19FB" w:rsidP="004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56F44" w14:textId="403EDD81" w:rsidR="00171D58" w:rsidRPr="00171D58" w:rsidRDefault="00171D58" w:rsidP="0058000A">
    <w:pPr>
      <w:pStyle w:val="Footer"/>
      <w:ind w:hanging="851"/>
      <w:rPr>
        <w:b/>
        <w:i/>
      </w:rPr>
    </w:pPr>
    <w:r w:rsidRPr="00171D58">
      <w:rPr>
        <w:b/>
        <w:i/>
      </w:rPr>
      <w:t xml:space="preserve">Lesson </w:t>
    </w:r>
    <w:proofErr w:type="gramStart"/>
    <w:r w:rsidR="00626335">
      <w:rPr>
        <w:b/>
        <w:i/>
      </w:rPr>
      <w:t>1</w:t>
    </w:r>
    <w:r w:rsidR="00A8615C">
      <w:rPr>
        <w:b/>
        <w:i/>
      </w:rPr>
      <w:t>8</w:t>
    </w:r>
    <w:r w:rsidR="00626335">
      <w:rPr>
        <w:b/>
        <w:i/>
      </w:rPr>
      <w:t xml:space="preserve"> </w:t>
    </w:r>
    <w:r w:rsidR="007171E8">
      <w:rPr>
        <w:b/>
        <w:i/>
      </w:rPr>
      <w:t xml:space="preserve"> </w:t>
    </w:r>
    <w:r w:rsidR="00B556E8">
      <w:rPr>
        <w:b/>
        <w:i/>
      </w:rPr>
      <w:t>SINO</w:t>
    </w:r>
    <w:proofErr w:type="gramEnd"/>
    <w:r w:rsidR="00AA09A3">
      <w:rPr>
        <w:b/>
        <w:i/>
      </w:rPr>
      <w:t xml:space="preserve"> 6 Week</w:t>
    </w:r>
    <w:r w:rsidR="002F0AAA">
      <w:rPr>
        <w:b/>
        <w:i/>
      </w:rPr>
      <w:t xml:space="preserve"> 201</w:t>
    </w:r>
    <w:r w:rsidR="00B556E8">
      <w:rPr>
        <w:b/>
        <w:i/>
      </w:rPr>
      <w:t>9</w:t>
    </w:r>
    <w:r w:rsidRPr="00171D58">
      <w:rPr>
        <w:b/>
        <w:i/>
      </w:rPr>
      <w:t xml:space="preserve"> (</w:t>
    </w:r>
    <w:r w:rsidR="00AA09A3">
      <w:rPr>
        <w:b/>
        <w:i/>
      </w:rPr>
      <w:t>AH</w:t>
    </w:r>
    <w:r w:rsidRPr="00171D58">
      <w:rPr>
        <w:b/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EAC1C" w14:textId="77777777" w:rsidR="003A19FB" w:rsidRDefault="003A19FB" w:rsidP="004B38C4">
      <w:r>
        <w:separator/>
      </w:r>
    </w:p>
  </w:footnote>
  <w:footnote w:type="continuationSeparator" w:id="0">
    <w:p w14:paraId="41B23DE4" w14:textId="77777777" w:rsidR="003A19FB" w:rsidRDefault="003A19FB" w:rsidP="004B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1495A"/>
    <w:multiLevelType w:val="hybridMultilevel"/>
    <w:tmpl w:val="106C69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61065"/>
    <w:multiLevelType w:val="hybridMultilevel"/>
    <w:tmpl w:val="2B9C73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C11D1"/>
    <w:multiLevelType w:val="hybridMultilevel"/>
    <w:tmpl w:val="48E4C4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547EB"/>
    <w:multiLevelType w:val="multilevel"/>
    <w:tmpl w:val="664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84286"/>
    <w:multiLevelType w:val="hybridMultilevel"/>
    <w:tmpl w:val="8160A318"/>
    <w:lvl w:ilvl="0" w:tplc="1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51253AA7"/>
    <w:multiLevelType w:val="hybridMultilevel"/>
    <w:tmpl w:val="BFB05AD0"/>
    <w:lvl w:ilvl="0" w:tplc="5C2EB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C0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6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09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367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907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A7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4CA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822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35E726A"/>
    <w:multiLevelType w:val="multilevel"/>
    <w:tmpl w:val="32B4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3631ED"/>
    <w:multiLevelType w:val="hybridMultilevel"/>
    <w:tmpl w:val="2506E3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24C61"/>
    <w:multiLevelType w:val="hybridMultilevel"/>
    <w:tmpl w:val="D82A53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864C5"/>
    <w:multiLevelType w:val="hybridMultilevel"/>
    <w:tmpl w:val="575004AE"/>
    <w:lvl w:ilvl="0" w:tplc="1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77176E81"/>
    <w:multiLevelType w:val="hybridMultilevel"/>
    <w:tmpl w:val="2222F8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66446"/>
    <w:multiLevelType w:val="hybridMultilevel"/>
    <w:tmpl w:val="430EBC96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11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F6"/>
    <w:rsid w:val="000064ED"/>
    <w:rsid w:val="000111CA"/>
    <w:rsid w:val="000158EF"/>
    <w:rsid w:val="00021030"/>
    <w:rsid w:val="00024F21"/>
    <w:rsid w:val="00042EE0"/>
    <w:rsid w:val="00047790"/>
    <w:rsid w:val="00051914"/>
    <w:rsid w:val="00060996"/>
    <w:rsid w:val="00061AC9"/>
    <w:rsid w:val="000713C5"/>
    <w:rsid w:val="000726AC"/>
    <w:rsid w:val="00084A68"/>
    <w:rsid w:val="00090109"/>
    <w:rsid w:val="00090B7E"/>
    <w:rsid w:val="000920BF"/>
    <w:rsid w:val="00097C48"/>
    <w:rsid w:val="000A46C8"/>
    <w:rsid w:val="000C113D"/>
    <w:rsid w:val="000C1E38"/>
    <w:rsid w:val="000C42F8"/>
    <w:rsid w:val="000C6046"/>
    <w:rsid w:val="000C7206"/>
    <w:rsid w:val="000D1C3B"/>
    <w:rsid w:val="000D2E08"/>
    <w:rsid w:val="000D4F2B"/>
    <w:rsid w:val="000E7762"/>
    <w:rsid w:val="000F2DD6"/>
    <w:rsid w:val="001107FB"/>
    <w:rsid w:val="0011094C"/>
    <w:rsid w:val="00112B79"/>
    <w:rsid w:val="00114642"/>
    <w:rsid w:val="00116F2D"/>
    <w:rsid w:val="00117355"/>
    <w:rsid w:val="00124BC6"/>
    <w:rsid w:val="0013292F"/>
    <w:rsid w:val="0013413B"/>
    <w:rsid w:val="001503A9"/>
    <w:rsid w:val="001545CC"/>
    <w:rsid w:val="001612C7"/>
    <w:rsid w:val="001654C1"/>
    <w:rsid w:val="001706CB"/>
    <w:rsid w:val="00170B12"/>
    <w:rsid w:val="0017177D"/>
    <w:rsid w:val="00171D58"/>
    <w:rsid w:val="00173DEB"/>
    <w:rsid w:val="001907D0"/>
    <w:rsid w:val="001A0C9B"/>
    <w:rsid w:val="001A0CDC"/>
    <w:rsid w:val="001A2570"/>
    <w:rsid w:val="001A5A52"/>
    <w:rsid w:val="001D0B08"/>
    <w:rsid w:val="001E51FC"/>
    <w:rsid w:val="001E694B"/>
    <w:rsid w:val="001F3926"/>
    <w:rsid w:val="001F7279"/>
    <w:rsid w:val="001F7EA6"/>
    <w:rsid w:val="00211E80"/>
    <w:rsid w:val="0022252C"/>
    <w:rsid w:val="00227520"/>
    <w:rsid w:val="0023443B"/>
    <w:rsid w:val="00237948"/>
    <w:rsid w:val="00237C83"/>
    <w:rsid w:val="002443F2"/>
    <w:rsid w:val="00245D92"/>
    <w:rsid w:val="00251B3B"/>
    <w:rsid w:val="00252543"/>
    <w:rsid w:val="00254C10"/>
    <w:rsid w:val="0025658C"/>
    <w:rsid w:val="00262CA6"/>
    <w:rsid w:val="002714BD"/>
    <w:rsid w:val="00277C3A"/>
    <w:rsid w:val="00281C7A"/>
    <w:rsid w:val="0028246A"/>
    <w:rsid w:val="00290739"/>
    <w:rsid w:val="00292DDB"/>
    <w:rsid w:val="002944B3"/>
    <w:rsid w:val="00295026"/>
    <w:rsid w:val="00296292"/>
    <w:rsid w:val="002A5676"/>
    <w:rsid w:val="002A6F64"/>
    <w:rsid w:val="002B12E8"/>
    <w:rsid w:val="002B32B5"/>
    <w:rsid w:val="002B57F8"/>
    <w:rsid w:val="002B6EE0"/>
    <w:rsid w:val="002C3EC0"/>
    <w:rsid w:val="002E25DE"/>
    <w:rsid w:val="002E5BBC"/>
    <w:rsid w:val="002E6094"/>
    <w:rsid w:val="002F0AAA"/>
    <w:rsid w:val="002F14EB"/>
    <w:rsid w:val="00301F8E"/>
    <w:rsid w:val="00310714"/>
    <w:rsid w:val="00317E36"/>
    <w:rsid w:val="0032100C"/>
    <w:rsid w:val="00322B36"/>
    <w:rsid w:val="00322D68"/>
    <w:rsid w:val="0033300C"/>
    <w:rsid w:val="003374BB"/>
    <w:rsid w:val="00340FCA"/>
    <w:rsid w:val="00346DD7"/>
    <w:rsid w:val="00350ECE"/>
    <w:rsid w:val="003522B9"/>
    <w:rsid w:val="003523CA"/>
    <w:rsid w:val="00354395"/>
    <w:rsid w:val="0035653E"/>
    <w:rsid w:val="00357A68"/>
    <w:rsid w:val="00361EEC"/>
    <w:rsid w:val="0036413C"/>
    <w:rsid w:val="00365ABF"/>
    <w:rsid w:val="00372318"/>
    <w:rsid w:val="003737EF"/>
    <w:rsid w:val="00376D27"/>
    <w:rsid w:val="00382EB5"/>
    <w:rsid w:val="00387E8E"/>
    <w:rsid w:val="00395BA3"/>
    <w:rsid w:val="003A0AAC"/>
    <w:rsid w:val="003A19FB"/>
    <w:rsid w:val="003A69F5"/>
    <w:rsid w:val="003B13FD"/>
    <w:rsid w:val="003B5BBE"/>
    <w:rsid w:val="003C5318"/>
    <w:rsid w:val="003D18F5"/>
    <w:rsid w:val="003E3338"/>
    <w:rsid w:val="004026CD"/>
    <w:rsid w:val="004056B8"/>
    <w:rsid w:val="00412744"/>
    <w:rsid w:val="00414D02"/>
    <w:rsid w:val="00416814"/>
    <w:rsid w:val="00424D0F"/>
    <w:rsid w:val="00427037"/>
    <w:rsid w:val="00427590"/>
    <w:rsid w:val="00433219"/>
    <w:rsid w:val="004368EF"/>
    <w:rsid w:val="00443336"/>
    <w:rsid w:val="0045103C"/>
    <w:rsid w:val="00451B7D"/>
    <w:rsid w:val="004615FF"/>
    <w:rsid w:val="00466772"/>
    <w:rsid w:val="00470603"/>
    <w:rsid w:val="0047522B"/>
    <w:rsid w:val="00484AC0"/>
    <w:rsid w:val="0048691A"/>
    <w:rsid w:val="004902E1"/>
    <w:rsid w:val="004920B3"/>
    <w:rsid w:val="004935AD"/>
    <w:rsid w:val="00496CDD"/>
    <w:rsid w:val="004B38C4"/>
    <w:rsid w:val="004B511B"/>
    <w:rsid w:val="004C1ABB"/>
    <w:rsid w:val="004C2B0A"/>
    <w:rsid w:val="004C3B85"/>
    <w:rsid w:val="004C41D3"/>
    <w:rsid w:val="004C6C19"/>
    <w:rsid w:val="004C7481"/>
    <w:rsid w:val="004D359E"/>
    <w:rsid w:val="004E7857"/>
    <w:rsid w:val="004F15DB"/>
    <w:rsid w:val="004F28DC"/>
    <w:rsid w:val="004F4CA7"/>
    <w:rsid w:val="00505D5E"/>
    <w:rsid w:val="0051636E"/>
    <w:rsid w:val="005230C3"/>
    <w:rsid w:val="005248BE"/>
    <w:rsid w:val="00524CCE"/>
    <w:rsid w:val="00530C58"/>
    <w:rsid w:val="00530E29"/>
    <w:rsid w:val="005425F5"/>
    <w:rsid w:val="00544062"/>
    <w:rsid w:val="00550849"/>
    <w:rsid w:val="00562176"/>
    <w:rsid w:val="00565CF6"/>
    <w:rsid w:val="005674A0"/>
    <w:rsid w:val="00574771"/>
    <w:rsid w:val="0058000A"/>
    <w:rsid w:val="0058394F"/>
    <w:rsid w:val="005920CC"/>
    <w:rsid w:val="0059266D"/>
    <w:rsid w:val="005950FC"/>
    <w:rsid w:val="005975A3"/>
    <w:rsid w:val="005A1419"/>
    <w:rsid w:val="005A6CF2"/>
    <w:rsid w:val="005A7AA4"/>
    <w:rsid w:val="005B1C34"/>
    <w:rsid w:val="005B7206"/>
    <w:rsid w:val="005C2980"/>
    <w:rsid w:val="005C2E87"/>
    <w:rsid w:val="005D4062"/>
    <w:rsid w:val="005D67CB"/>
    <w:rsid w:val="005E12B3"/>
    <w:rsid w:val="005E2E65"/>
    <w:rsid w:val="005E46F4"/>
    <w:rsid w:val="005E4929"/>
    <w:rsid w:val="005E7F04"/>
    <w:rsid w:val="005F22B2"/>
    <w:rsid w:val="0060150B"/>
    <w:rsid w:val="00603878"/>
    <w:rsid w:val="00606E3F"/>
    <w:rsid w:val="00621F34"/>
    <w:rsid w:val="00622608"/>
    <w:rsid w:val="00624915"/>
    <w:rsid w:val="00625B5E"/>
    <w:rsid w:val="00626335"/>
    <w:rsid w:val="0063336A"/>
    <w:rsid w:val="00640D61"/>
    <w:rsid w:val="0064512D"/>
    <w:rsid w:val="0064727B"/>
    <w:rsid w:val="00651F53"/>
    <w:rsid w:val="006619F0"/>
    <w:rsid w:val="00672563"/>
    <w:rsid w:val="006764B1"/>
    <w:rsid w:val="00683FB0"/>
    <w:rsid w:val="00690A17"/>
    <w:rsid w:val="006A555D"/>
    <w:rsid w:val="006C371A"/>
    <w:rsid w:val="006C72E2"/>
    <w:rsid w:val="006C79D4"/>
    <w:rsid w:val="006D5189"/>
    <w:rsid w:val="006E4014"/>
    <w:rsid w:val="006E5F1B"/>
    <w:rsid w:val="006E7D48"/>
    <w:rsid w:val="006F473A"/>
    <w:rsid w:val="00700A7C"/>
    <w:rsid w:val="00702826"/>
    <w:rsid w:val="007171E8"/>
    <w:rsid w:val="007201DB"/>
    <w:rsid w:val="00732B2F"/>
    <w:rsid w:val="00736399"/>
    <w:rsid w:val="00742E4A"/>
    <w:rsid w:val="007448DE"/>
    <w:rsid w:val="00753A52"/>
    <w:rsid w:val="00757307"/>
    <w:rsid w:val="00757960"/>
    <w:rsid w:val="00772252"/>
    <w:rsid w:val="00777D46"/>
    <w:rsid w:val="00790D70"/>
    <w:rsid w:val="007A00A8"/>
    <w:rsid w:val="007A435F"/>
    <w:rsid w:val="007B1B8A"/>
    <w:rsid w:val="007B6B5F"/>
    <w:rsid w:val="007C2E1B"/>
    <w:rsid w:val="007E3104"/>
    <w:rsid w:val="007F2C57"/>
    <w:rsid w:val="007F6367"/>
    <w:rsid w:val="008059F4"/>
    <w:rsid w:val="008156C1"/>
    <w:rsid w:val="008269E3"/>
    <w:rsid w:val="00830D5F"/>
    <w:rsid w:val="0083637C"/>
    <w:rsid w:val="00845185"/>
    <w:rsid w:val="0084799C"/>
    <w:rsid w:val="00852A34"/>
    <w:rsid w:val="00864C2D"/>
    <w:rsid w:val="0086561C"/>
    <w:rsid w:val="00865B8C"/>
    <w:rsid w:val="008802E3"/>
    <w:rsid w:val="00884356"/>
    <w:rsid w:val="00892872"/>
    <w:rsid w:val="00892FDD"/>
    <w:rsid w:val="00893B20"/>
    <w:rsid w:val="008A04D8"/>
    <w:rsid w:val="008A5DAB"/>
    <w:rsid w:val="008B28A4"/>
    <w:rsid w:val="008B3A63"/>
    <w:rsid w:val="008B433B"/>
    <w:rsid w:val="008B52FA"/>
    <w:rsid w:val="008B5C65"/>
    <w:rsid w:val="008C0692"/>
    <w:rsid w:val="008C5092"/>
    <w:rsid w:val="008C6BA3"/>
    <w:rsid w:val="008C798E"/>
    <w:rsid w:val="008D5F62"/>
    <w:rsid w:val="008D72A9"/>
    <w:rsid w:val="008E222C"/>
    <w:rsid w:val="00906E62"/>
    <w:rsid w:val="009076B3"/>
    <w:rsid w:val="00907B2C"/>
    <w:rsid w:val="00907E75"/>
    <w:rsid w:val="00915F29"/>
    <w:rsid w:val="00920217"/>
    <w:rsid w:val="0092024C"/>
    <w:rsid w:val="00921158"/>
    <w:rsid w:val="00925BFC"/>
    <w:rsid w:val="00942002"/>
    <w:rsid w:val="009439C6"/>
    <w:rsid w:val="00947D52"/>
    <w:rsid w:val="009623CF"/>
    <w:rsid w:val="00962F8F"/>
    <w:rsid w:val="00964B31"/>
    <w:rsid w:val="00975A2C"/>
    <w:rsid w:val="00976A7F"/>
    <w:rsid w:val="00985035"/>
    <w:rsid w:val="009A353C"/>
    <w:rsid w:val="009B20CD"/>
    <w:rsid w:val="009B3423"/>
    <w:rsid w:val="009C1866"/>
    <w:rsid w:val="009C6851"/>
    <w:rsid w:val="009D532D"/>
    <w:rsid w:val="009E04F4"/>
    <w:rsid w:val="009E0F4F"/>
    <w:rsid w:val="009E7E55"/>
    <w:rsid w:val="009F1046"/>
    <w:rsid w:val="009F373A"/>
    <w:rsid w:val="009F375A"/>
    <w:rsid w:val="009F398E"/>
    <w:rsid w:val="009F5ECF"/>
    <w:rsid w:val="009F6171"/>
    <w:rsid w:val="00A01068"/>
    <w:rsid w:val="00A053BE"/>
    <w:rsid w:val="00A07E37"/>
    <w:rsid w:val="00A17D4B"/>
    <w:rsid w:val="00A33F19"/>
    <w:rsid w:val="00A55123"/>
    <w:rsid w:val="00A5607B"/>
    <w:rsid w:val="00A6360A"/>
    <w:rsid w:val="00A638C6"/>
    <w:rsid w:val="00A64724"/>
    <w:rsid w:val="00A67CDF"/>
    <w:rsid w:val="00A70AF9"/>
    <w:rsid w:val="00A8615C"/>
    <w:rsid w:val="00A8730B"/>
    <w:rsid w:val="00AA09A3"/>
    <w:rsid w:val="00AA1007"/>
    <w:rsid w:val="00AB451C"/>
    <w:rsid w:val="00AB4677"/>
    <w:rsid w:val="00AC3F3C"/>
    <w:rsid w:val="00AC6145"/>
    <w:rsid w:val="00AC793B"/>
    <w:rsid w:val="00AD0983"/>
    <w:rsid w:val="00AD45B1"/>
    <w:rsid w:val="00AD4D1F"/>
    <w:rsid w:val="00AF40F7"/>
    <w:rsid w:val="00B04F16"/>
    <w:rsid w:val="00B071C8"/>
    <w:rsid w:val="00B15CA4"/>
    <w:rsid w:val="00B2295B"/>
    <w:rsid w:val="00B25791"/>
    <w:rsid w:val="00B265D1"/>
    <w:rsid w:val="00B3403F"/>
    <w:rsid w:val="00B34B37"/>
    <w:rsid w:val="00B34CCB"/>
    <w:rsid w:val="00B4787A"/>
    <w:rsid w:val="00B520EA"/>
    <w:rsid w:val="00B52158"/>
    <w:rsid w:val="00B52B54"/>
    <w:rsid w:val="00B556E8"/>
    <w:rsid w:val="00B6546A"/>
    <w:rsid w:val="00B666EA"/>
    <w:rsid w:val="00B74A0A"/>
    <w:rsid w:val="00B74AC7"/>
    <w:rsid w:val="00B77019"/>
    <w:rsid w:val="00B96D24"/>
    <w:rsid w:val="00B97304"/>
    <w:rsid w:val="00BB3E3C"/>
    <w:rsid w:val="00BC17AF"/>
    <w:rsid w:val="00BC44BE"/>
    <w:rsid w:val="00BD1074"/>
    <w:rsid w:val="00BD5BCD"/>
    <w:rsid w:val="00BE37DA"/>
    <w:rsid w:val="00BE74BB"/>
    <w:rsid w:val="00BF2519"/>
    <w:rsid w:val="00BF45D9"/>
    <w:rsid w:val="00BF4F16"/>
    <w:rsid w:val="00BF5D47"/>
    <w:rsid w:val="00C0102A"/>
    <w:rsid w:val="00C04719"/>
    <w:rsid w:val="00C06144"/>
    <w:rsid w:val="00C133B4"/>
    <w:rsid w:val="00C257C6"/>
    <w:rsid w:val="00C273C8"/>
    <w:rsid w:val="00C34AEF"/>
    <w:rsid w:val="00C34B20"/>
    <w:rsid w:val="00C46033"/>
    <w:rsid w:val="00C476F6"/>
    <w:rsid w:val="00C4799A"/>
    <w:rsid w:val="00C47D23"/>
    <w:rsid w:val="00C507C9"/>
    <w:rsid w:val="00C55644"/>
    <w:rsid w:val="00C67BC0"/>
    <w:rsid w:val="00C94400"/>
    <w:rsid w:val="00CA4397"/>
    <w:rsid w:val="00CC07C0"/>
    <w:rsid w:val="00CC13CF"/>
    <w:rsid w:val="00CC7B9F"/>
    <w:rsid w:val="00CD0771"/>
    <w:rsid w:val="00CD49C5"/>
    <w:rsid w:val="00CE0F4A"/>
    <w:rsid w:val="00CE3096"/>
    <w:rsid w:val="00CE57A9"/>
    <w:rsid w:val="00CE6EAB"/>
    <w:rsid w:val="00CF6175"/>
    <w:rsid w:val="00D002CD"/>
    <w:rsid w:val="00D005A8"/>
    <w:rsid w:val="00D04706"/>
    <w:rsid w:val="00D15306"/>
    <w:rsid w:val="00D166B1"/>
    <w:rsid w:val="00D216BE"/>
    <w:rsid w:val="00D25EC3"/>
    <w:rsid w:val="00D315C4"/>
    <w:rsid w:val="00D4094F"/>
    <w:rsid w:val="00D43CF6"/>
    <w:rsid w:val="00D520AD"/>
    <w:rsid w:val="00D5479A"/>
    <w:rsid w:val="00D54BF8"/>
    <w:rsid w:val="00D63EB0"/>
    <w:rsid w:val="00D65BE8"/>
    <w:rsid w:val="00D87EB2"/>
    <w:rsid w:val="00D935A7"/>
    <w:rsid w:val="00D9367A"/>
    <w:rsid w:val="00D95F59"/>
    <w:rsid w:val="00DA01FE"/>
    <w:rsid w:val="00DA3999"/>
    <w:rsid w:val="00DB1742"/>
    <w:rsid w:val="00DB3BCA"/>
    <w:rsid w:val="00DC17DB"/>
    <w:rsid w:val="00DC4CBB"/>
    <w:rsid w:val="00DC5135"/>
    <w:rsid w:val="00DC68CB"/>
    <w:rsid w:val="00DD1D0C"/>
    <w:rsid w:val="00DE133D"/>
    <w:rsid w:val="00DE304F"/>
    <w:rsid w:val="00DE4378"/>
    <w:rsid w:val="00DE4873"/>
    <w:rsid w:val="00DE70D9"/>
    <w:rsid w:val="00DF2B1D"/>
    <w:rsid w:val="00DF604F"/>
    <w:rsid w:val="00E0005E"/>
    <w:rsid w:val="00E15875"/>
    <w:rsid w:val="00E268E6"/>
    <w:rsid w:val="00E33DD6"/>
    <w:rsid w:val="00E37FC4"/>
    <w:rsid w:val="00E4174D"/>
    <w:rsid w:val="00E42E03"/>
    <w:rsid w:val="00E44DCD"/>
    <w:rsid w:val="00E46F83"/>
    <w:rsid w:val="00E5460D"/>
    <w:rsid w:val="00E625C0"/>
    <w:rsid w:val="00E7146D"/>
    <w:rsid w:val="00E8708F"/>
    <w:rsid w:val="00E87EDB"/>
    <w:rsid w:val="00E96868"/>
    <w:rsid w:val="00EB5852"/>
    <w:rsid w:val="00EB67B5"/>
    <w:rsid w:val="00EC390C"/>
    <w:rsid w:val="00EC6E12"/>
    <w:rsid w:val="00ED3B3B"/>
    <w:rsid w:val="00ED4FD8"/>
    <w:rsid w:val="00ED5F86"/>
    <w:rsid w:val="00EE0660"/>
    <w:rsid w:val="00EE7073"/>
    <w:rsid w:val="00EF2EF1"/>
    <w:rsid w:val="00F03D5D"/>
    <w:rsid w:val="00F05D2B"/>
    <w:rsid w:val="00F06964"/>
    <w:rsid w:val="00F06EFB"/>
    <w:rsid w:val="00F07E10"/>
    <w:rsid w:val="00F15146"/>
    <w:rsid w:val="00F15AE4"/>
    <w:rsid w:val="00F15D1E"/>
    <w:rsid w:val="00F21512"/>
    <w:rsid w:val="00F244FA"/>
    <w:rsid w:val="00F31EA5"/>
    <w:rsid w:val="00F327FD"/>
    <w:rsid w:val="00F3343A"/>
    <w:rsid w:val="00F3744D"/>
    <w:rsid w:val="00F40A35"/>
    <w:rsid w:val="00F40F51"/>
    <w:rsid w:val="00F45AB7"/>
    <w:rsid w:val="00F5118F"/>
    <w:rsid w:val="00F51F5F"/>
    <w:rsid w:val="00F5643D"/>
    <w:rsid w:val="00F64C1E"/>
    <w:rsid w:val="00F66D4C"/>
    <w:rsid w:val="00F70307"/>
    <w:rsid w:val="00F72CBF"/>
    <w:rsid w:val="00F75154"/>
    <w:rsid w:val="00F76DBF"/>
    <w:rsid w:val="00F801DD"/>
    <w:rsid w:val="00F81DD5"/>
    <w:rsid w:val="00F83F51"/>
    <w:rsid w:val="00F87E2F"/>
    <w:rsid w:val="00F94BF1"/>
    <w:rsid w:val="00FC412E"/>
    <w:rsid w:val="00FC639C"/>
    <w:rsid w:val="00FD6D85"/>
    <w:rsid w:val="00FE07E5"/>
    <w:rsid w:val="00FE1C8A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9BFA7D"/>
  <w15:docId w15:val="{3586944B-61D9-4946-90E9-29E67C12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7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476F6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C476F6"/>
    <w:pPr>
      <w:keepNext/>
      <w:jc w:val="right"/>
      <w:outlineLvl w:val="1"/>
    </w:pPr>
    <w:rPr>
      <w:rFonts w:ascii="Tahoma" w:hAnsi="Tahoma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76F6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476F6"/>
    <w:rPr>
      <w:rFonts w:ascii="Tahoma" w:eastAsia="Times New Roman" w:hAnsi="Tahoma" w:cs="Tahoma"/>
      <w:sz w:val="24"/>
      <w:szCs w:val="20"/>
      <w:lang w:val="en-US"/>
    </w:rPr>
  </w:style>
  <w:style w:type="paragraph" w:styleId="ListParagraph">
    <w:name w:val="List Paragraph"/>
    <w:aliases w:val="List Paragraph Guidelines"/>
    <w:basedOn w:val="Normal"/>
    <w:link w:val="ListParagraphChar"/>
    <w:uiPriority w:val="34"/>
    <w:qFormat/>
    <w:rsid w:val="00C476F6"/>
    <w:pPr>
      <w:ind w:left="720"/>
      <w:contextualSpacing/>
    </w:pPr>
  </w:style>
  <w:style w:type="character" w:customStyle="1" w:styleId="ListParagraphChar">
    <w:name w:val="List Paragraph Char"/>
    <w:aliases w:val="List Paragraph Guidelines Char"/>
    <w:basedOn w:val="DefaultParagraphFont"/>
    <w:link w:val="ListParagraph"/>
    <w:uiPriority w:val="34"/>
    <w:rsid w:val="00C476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3D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170B12"/>
    <w:pPr>
      <w:spacing w:before="384" w:after="384"/>
    </w:pPr>
    <w:rPr>
      <w:sz w:val="24"/>
      <w:szCs w:val="24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170B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5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6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6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6E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NormalIntro">
    <w:name w:val="Normal Intro"/>
    <w:basedOn w:val="Normal"/>
    <w:link w:val="NormalIntroChar"/>
    <w:qFormat/>
    <w:locked/>
    <w:rsid w:val="00090109"/>
    <w:pPr>
      <w:spacing w:after="240"/>
    </w:pPr>
    <w:rPr>
      <w:rFonts w:ascii="Arial" w:eastAsia="Calibri" w:hAnsi="Arial" w:cs="Arial"/>
      <w:sz w:val="24"/>
      <w:szCs w:val="24"/>
    </w:rPr>
  </w:style>
  <w:style w:type="character" w:customStyle="1" w:styleId="NormalIntroChar">
    <w:name w:val="Normal Intro Char"/>
    <w:basedOn w:val="DefaultParagraphFont"/>
    <w:link w:val="NormalIntro"/>
    <w:rsid w:val="00090109"/>
    <w:rPr>
      <w:rFonts w:ascii="Arial" w:eastAsia="Calibri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9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42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0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9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1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  <TaxCatchAll xmlns="f9234bc5-676d-41d9-98cb-eac5cd0817fe">
      <Value>1</Value>
    </TaxCatchAll>
    <ModifiedByJobTitle xmlns="F9234BC5-676D-41D9-98CB-EAC5CD0817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31" ma:contentTypeDescription="Create a new document." ma:contentTypeScope="" ma:versionID="818484542933f3a0bfc24afe90f06fd1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xmlns:ns5="3d2f7b84-0b8c-49c0-b404-3407b37ad20a" targetNamespace="http://schemas.microsoft.com/office/2006/metadata/properties" ma:root="true" ma:fieldsID="7f2a9b9eaf312ea38a2d221628f312d2" ns2:_="" ns3:_="" ns4:_="" ns5:_="">
    <xsd:import namespace="F9234BC5-676D-41D9-98CB-EAC5CD0817FE"/>
    <xsd:import namespace="f9234bc5-676d-41d9-98cb-eac5cd0817fe"/>
    <xsd:import namespace="5f38495e-07f6-4a32-8a89-75bd70548eac"/>
    <xsd:import namespace="3d2f7b84-0b8c-49c0-b404-3407b37ad20a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  <xsd:element ref="ns5:MediaServiceOCR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f7b84-0b8c-49c0-b404-3407b37ad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20c34e5-3de5-4711-b8de-78f3088d3d03" ContentTypeId="0x0101" PreviousValue="false"/>
</file>

<file path=customXml/itemProps1.xml><?xml version="1.0" encoding="utf-8"?>
<ds:datastoreItem xmlns:ds="http://schemas.openxmlformats.org/officeDocument/2006/customXml" ds:itemID="{7249FC30-C794-4477-8FC9-9007EE579D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A222F-1777-4D20-B449-CE843C0D8F36}">
  <ds:schemaRefs>
    <ds:schemaRef ds:uri="http://schemas.microsoft.com/office/infopath/2007/PartnerControls"/>
    <ds:schemaRef ds:uri="5f38495e-07f6-4a32-8a89-75bd70548eac"/>
    <ds:schemaRef ds:uri="F9234BC5-676D-41D9-98CB-EAC5CD0817FE"/>
    <ds:schemaRef ds:uri="http://purl.org/dc/elements/1.1/"/>
    <ds:schemaRef ds:uri="http://schemas.microsoft.com/office/2006/metadata/properties"/>
    <ds:schemaRef ds:uri="3d2f7b84-0b8c-49c0-b404-3407b37ad20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9234bc5-676d-41d9-98cb-eac5cd0817f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5F3C1F-A514-425C-88EB-16C8D2B4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3d2f7b84-0b8c-49c0-b404-3407b37a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512EE3-B4BA-47D9-BF05-8C4C344B26B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James</dc:creator>
  <cp:lastModifiedBy>Adie Haultain</cp:lastModifiedBy>
  <cp:revision>2</cp:revision>
  <cp:lastPrinted>2017-08-03T04:56:00Z</cp:lastPrinted>
  <dcterms:created xsi:type="dcterms:W3CDTF">2019-05-12T21:14:00Z</dcterms:created>
  <dcterms:modified xsi:type="dcterms:W3CDTF">2019-05-12T21:14:00Z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  <property fmtid="{D5CDD505-2E9C-101B-9397-08002B2CF9AE}" pid="3" name="Classified">
    <vt:lpwstr>1;#Document|2bc295bf-0bf1-44d1-9b2a-e81c04385a3a</vt:lpwstr>
  </property>
</Properties>
</file>